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E" w:rsidRPr="00F04F7C" w:rsidRDefault="007B4ADB" w:rsidP="00785BBE">
      <w:pPr>
        <w:jc w:val="center"/>
        <w:rPr>
          <w:rFonts w:ascii="Bookman Old Style" w:hAnsi="Bookman Old Style" w:cs="Tahoma"/>
          <w:b/>
          <w:bCs/>
          <w:sz w:val="40"/>
          <w:szCs w:val="40"/>
          <w:rtl/>
          <w:lang w:bidi="ar-EG"/>
        </w:rPr>
      </w:pPr>
      <w:r>
        <w:rPr>
          <w:rFonts w:ascii="Bookman Old Style" w:hAnsi="Bookman Old Style" w:cs="Tahoma"/>
          <w:b/>
          <w:bCs/>
          <w:sz w:val="40"/>
          <w:szCs w:val="40"/>
        </w:rPr>
        <w:t xml:space="preserve">                </w:t>
      </w:r>
      <w:r w:rsidR="00785BBE" w:rsidRPr="00F04F7C">
        <w:rPr>
          <w:rFonts w:ascii="Bookman Old Style" w:hAnsi="Bookman Old Style" w:cs="Tahoma"/>
          <w:b/>
          <w:bCs/>
          <w:sz w:val="40"/>
          <w:szCs w:val="40"/>
        </w:rPr>
        <w:t>Curriculum Vita</w:t>
      </w:r>
      <w:r w:rsidR="00785BBE">
        <w:rPr>
          <w:rFonts w:ascii="Bookman Old Style" w:hAnsi="Bookman Old Style" w:cs="Tahoma"/>
          <w:b/>
          <w:bCs/>
          <w:sz w:val="40"/>
          <w:szCs w:val="40"/>
        </w:rPr>
        <w:t>e</w:t>
      </w:r>
      <w:r w:rsidR="00785BBE" w:rsidRPr="00F04F7C">
        <w:rPr>
          <w:rFonts w:ascii="Bookman Old Style" w:hAnsi="Bookman Old Style" w:cs="Tahoma"/>
        </w:rPr>
        <w:t xml:space="preserve">                                </w:t>
      </w:r>
      <w:r w:rsidR="007921BE">
        <w:rPr>
          <w:rFonts w:ascii="Bookman Old Style" w:hAnsi="Bookman Old Style" w:cs="Tahoma" w:hint="cs"/>
          <w:b/>
          <w:bCs/>
          <w:sz w:val="40"/>
          <w:szCs w:val="40"/>
          <w:rtl/>
        </w:rPr>
        <w:t xml:space="preserve">      </w:t>
      </w:r>
    </w:p>
    <w:p w:rsidR="00785BBE" w:rsidRPr="00F04F7C" w:rsidRDefault="00BD4490" w:rsidP="00785BBE">
      <w:pPr>
        <w:jc w:val="center"/>
        <w:rPr>
          <w:rFonts w:ascii="Bookman Old Style" w:hAnsi="Bookman Old Style" w:cs="Tahoma"/>
          <w:b/>
          <w:bCs/>
          <w:sz w:val="40"/>
          <w:szCs w:val="40"/>
        </w:rPr>
      </w:pPr>
      <w:r w:rsidRPr="00BD4490">
        <w:rPr>
          <w:rFonts w:ascii="Bookman Old Style" w:hAnsi="Bookman Old Style" w:cs="Tahoma"/>
          <w:b/>
          <w:bCs/>
          <w:noProof/>
          <w:sz w:val="20"/>
          <w:szCs w:val="40"/>
        </w:rPr>
        <w:pict>
          <v:line id="_x0000_s1026" style="position:absolute;left:0;text-align:left;flip:x;z-index:251660288;mso-position-horizontal-relative:page" from="63pt,11.85pt" to="559.8pt,11.85pt" strokeweight="4.5pt">
            <v:stroke linestyle="thinThick"/>
            <w10:wrap anchorx="page"/>
          </v:line>
        </w:pict>
      </w:r>
    </w:p>
    <w:p w:rsidR="00785BBE" w:rsidRPr="007B4ADB" w:rsidRDefault="00FF4D2A" w:rsidP="00785BBE">
      <w:pPr>
        <w:jc w:val="center"/>
        <w:rPr>
          <w:rFonts w:ascii="Bookman Old Style" w:hAnsi="Bookman Old Style" w:cs="Tahoma"/>
          <w:b/>
          <w:bCs/>
          <w:sz w:val="28"/>
          <w:szCs w:val="28"/>
          <w:rtl/>
          <w:lang w:bidi="ar-EG"/>
        </w:rPr>
      </w:pPr>
      <w:r>
        <w:rPr>
          <w:rFonts w:ascii="Bookman Old Style" w:hAnsi="Bookman Old Style" w:cs="Tahoma" w:hint="cs"/>
          <w:b/>
          <w:bCs/>
          <w:sz w:val="40"/>
          <w:szCs w:val="40"/>
          <w:rtl/>
        </w:rPr>
        <w:t xml:space="preserve">  </w:t>
      </w:r>
      <w:r w:rsidR="00785BBE" w:rsidRPr="007B4ADB">
        <w:rPr>
          <w:rFonts w:ascii="Bookman Old Style" w:hAnsi="Bookman Old Style" w:cs="Tahoma"/>
          <w:b/>
          <w:bCs/>
          <w:sz w:val="40"/>
          <w:szCs w:val="40"/>
        </w:rPr>
        <w:t>Personal</w:t>
      </w:r>
      <w:r w:rsidR="00785BBE" w:rsidRPr="007B4ADB">
        <w:rPr>
          <w:rFonts w:ascii="Bookman Old Style" w:hAnsi="Bookman Old Style" w:cs="Tahoma"/>
          <w:sz w:val="40"/>
          <w:szCs w:val="40"/>
        </w:rPr>
        <w:t xml:space="preserve"> </w:t>
      </w:r>
      <w:r w:rsidR="00785BBE" w:rsidRPr="007B4ADB">
        <w:rPr>
          <w:rFonts w:ascii="Bookman Old Style" w:hAnsi="Bookman Old Style" w:cs="Tahoma"/>
          <w:b/>
          <w:bCs/>
          <w:sz w:val="40"/>
          <w:szCs w:val="40"/>
        </w:rPr>
        <w:t>Data</w:t>
      </w:r>
      <w:bookmarkStart w:id="0" w:name="h1_3content"/>
      <w:bookmarkEnd w:id="0"/>
    </w:p>
    <w:p w:rsidR="00785BBE" w:rsidRDefault="007B4ADB" w:rsidP="00785BBE">
      <w:pPr>
        <w:jc w:val="center"/>
        <w:rPr>
          <w:rFonts w:ascii="Bookman Old Style" w:hAnsi="Bookman Old Style" w:cs="Tahoma"/>
          <w:sz w:val="40"/>
          <w:szCs w:val="40"/>
          <w:rtl/>
          <w:lang w:bidi="ar-EG"/>
        </w:rPr>
      </w:pPr>
      <w:r>
        <w:rPr>
          <w:rFonts w:ascii="Bookman Old Style" w:hAnsi="Bookman Old Style" w:cs="Tahoma" w:hint="cs"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453389</wp:posOffset>
            </wp:positionV>
            <wp:extent cx="1953260" cy="2189147"/>
            <wp:effectExtent l="114300" t="76200" r="104140" b="77803"/>
            <wp:wrapNone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89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5BBE" w:rsidRDefault="00785BBE" w:rsidP="00785BBE">
      <w:pPr>
        <w:jc w:val="center"/>
        <w:rPr>
          <w:rFonts w:ascii="Bookman Old Style" w:hAnsi="Bookman Old Style" w:cs="Tahoma"/>
          <w:sz w:val="40"/>
          <w:szCs w:val="40"/>
          <w:rtl/>
          <w:lang w:bidi="ar-EG"/>
        </w:rPr>
      </w:pPr>
    </w:p>
    <w:p w:rsidR="00785BBE" w:rsidRPr="00F04F7C" w:rsidRDefault="00785BBE" w:rsidP="00785BBE">
      <w:pPr>
        <w:jc w:val="center"/>
        <w:rPr>
          <w:rFonts w:ascii="Bookman Old Style" w:hAnsi="Bookman Old Style" w:cs="Tahoma"/>
          <w:sz w:val="40"/>
          <w:szCs w:val="40"/>
          <w:lang w:bidi="ar-EG"/>
        </w:rPr>
      </w:pPr>
    </w:p>
    <w:p w:rsidR="00785BBE" w:rsidRDefault="00785BBE" w:rsidP="00785BBE">
      <w:pPr>
        <w:rPr>
          <w:rFonts w:ascii="Bookman Old Style" w:hAnsi="Bookman Old Style" w:cs="Tahoma"/>
          <w:rtl/>
          <w:lang w:bidi="ar-EG"/>
        </w:rPr>
      </w:pPr>
    </w:p>
    <w:p w:rsidR="007B4ADB" w:rsidRDefault="007B4ADB" w:rsidP="00785BBE">
      <w:pPr>
        <w:rPr>
          <w:rFonts w:ascii="Bookman Old Style" w:hAnsi="Bookman Old Style" w:cs="Tahoma"/>
          <w:rtl/>
          <w:lang w:bidi="ar-EG"/>
        </w:rPr>
      </w:pPr>
    </w:p>
    <w:p w:rsidR="007B4ADB" w:rsidRDefault="007B4ADB" w:rsidP="00785BBE">
      <w:pPr>
        <w:rPr>
          <w:rFonts w:ascii="Bookman Old Style" w:hAnsi="Bookman Old Style" w:cs="Tahoma"/>
          <w:rtl/>
          <w:lang w:bidi="ar-EG"/>
        </w:rPr>
      </w:pPr>
    </w:p>
    <w:p w:rsidR="007B4ADB" w:rsidRDefault="007B4ADB" w:rsidP="00785BBE">
      <w:pPr>
        <w:rPr>
          <w:rFonts w:ascii="Bookman Old Style" w:hAnsi="Bookman Old Style" w:cs="Tahoma"/>
          <w:rtl/>
          <w:lang w:bidi="ar-EG"/>
        </w:rPr>
      </w:pPr>
    </w:p>
    <w:p w:rsidR="007B4ADB" w:rsidRPr="00F04F7C" w:rsidRDefault="007B4ADB" w:rsidP="00785BBE">
      <w:pPr>
        <w:rPr>
          <w:rFonts w:ascii="Bookman Old Style" w:hAnsi="Bookman Old Style" w:cs="Tahoma"/>
          <w:lang w:bidi="ar-EG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119"/>
        <w:gridCol w:w="7088"/>
      </w:tblGrid>
      <w:tr w:rsidR="00785BBE" w:rsidRPr="00F04F7C" w:rsidTr="00785BBE">
        <w:trPr>
          <w:cantSplit/>
          <w:trHeight w:val="335"/>
        </w:trPr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Family Name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              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El </w:t>
            </w:r>
            <w:r>
              <w:rPr>
                <w:rFonts w:ascii="Bookman Old Style" w:hAnsi="Bookman Old Style" w:cs="Tahoma"/>
                <w:sz w:val="24"/>
                <w:szCs w:val="24"/>
              </w:rPr>
              <w:t>Sayed</w:t>
            </w:r>
          </w:p>
        </w:tc>
      </w:tr>
      <w:tr w:rsidR="00785BBE" w:rsidRPr="00F04F7C" w:rsidTr="00785BBE">
        <w:trPr>
          <w:cantSplit/>
          <w:trHeight w:val="334"/>
        </w:trPr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Abeer Mohamed</w:t>
            </w:r>
            <w:r w:rsidR="007921BE">
              <w:rPr>
                <w:rFonts w:ascii="Bookman Old Style" w:hAnsi="Bookman Old Style" w:cs="Tahoma"/>
                <w:sz w:val="24"/>
                <w:szCs w:val="24"/>
              </w:rPr>
              <w:t xml:space="preserve"> Ali</w:t>
            </w:r>
          </w:p>
        </w:tc>
      </w:tr>
      <w:tr w:rsidR="00785BBE" w:rsidRPr="00F04F7C" w:rsidTr="00785BBE">
        <w:trPr>
          <w:cantSplit/>
          <w:trHeight w:val="334"/>
        </w:trPr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Address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          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6 El Waha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 Street no </w:t>
            </w:r>
            <w:r>
              <w:rPr>
                <w:rFonts w:ascii="Bookman Old Style" w:hAnsi="Bookman Old Style" w:cs="Tahoma"/>
                <w:sz w:val="24"/>
                <w:szCs w:val="24"/>
              </w:rPr>
              <w:t>13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Tahoma"/>
                <w:sz w:val="24"/>
                <w:szCs w:val="24"/>
              </w:rPr>
              <w:t>Naser city-Cairo</w:t>
            </w:r>
          </w:p>
        </w:tc>
      </w:tr>
      <w:tr w:rsidR="00785BBE" w:rsidRPr="00F04F7C" w:rsidTr="00785BBE"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Gender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              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>Female</w:t>
            </w:r>
          </w:p>
        </w:tc>
      </w:tr>
      <w:tr w:rsidR="00785BBE" w:rsidRPr="00F04F7C" w:rsidTr="00785BBE"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Nationality      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>Egyptian</w:t>
            </w:r>
          </w:p>
        </w:tc>
      </w:tr>
      <w:tr w:rsidR="00785BBE" w:rsidRPr="00F04F7C" w:rsidTr="00785BBE"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Date of Birth   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18</w:t>
            </w:r>
            <w:r w:rsidRPr="00785BBE">
              <w:rPr>
                <w:rFonts w:ascii="Bookman Old Style" w:hAnsi="Bookman Old Style" w:cs="Tahoma"/>
                <w:sz w:val="24"/>
                <w:szCs w:val="24"/>
                <w:vertAlign w:val="superscript"/>
              </w:rPr>
              <w:t>th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 xml:space="preserve"> of </w:t>
            </w:r>
            <w:r>
              <w:rPr>
                <w:rFonts w:ascii="Bookman Old Style" w:hAnsi="Bookman Old Style" w:cs="Tahoma"/>
                <w:sz w:val="24"/>
                <w:szCs w:val="24"/>
              </w:rPr>
              <w:t>April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>, 19</w:t>
            </w:r>
            <w:r>
              <w:rPr>
                <w:rFonts w:ascii="Bookman Old Style" w:hAnsi="Bookman Old Style" w:cs="Tahoma"/>
                <w:sz w:val="24"/>
                <w:szCs w:val="24"/>
              </w:rPr>
              <w:t>69</w:t>
            </w:r>
          </w:p>
        </w:tc>
      </w:tr>
      <w:tr w:rsidR="00785BBE" w:rsidRPr="00F04F7C" w:rsidTr="00785BBE"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Marital Status 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>Married</w:t>
            </w:r>
          </w:p>
        </w:tc>
      </w:tr>
      <w:tr w:rsidR="00785BBE" w:rsidRPr="00F04F7C" w:rsidTr="00785BBE">
        <w:trPr>
          <w:trHeight w:val="406"/>
        </w:trPr>
        <w:tc>
          <w:tcPr>
            <w:tcW w:w="3119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Telephone</w:t>
            </w:r>
          </w:p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088" w:type="dxa"/>
          </w:tcPr>
          <w:p w:rsidR="00785BBE" w:rsidRPr="00785BBE" w:rsidRDefault="00785BBE" w:rsidP="00785BBE">
            <w:pPr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>+20-2-2</w:t>
            </w:r>
            <w:r>
              <w:rPr>
                <w:rFonts w:ascii="Bookman Old Style" w:hAnsi="Bookman Old Style" w:cs="Tahoma"/>
                <w:sz w:val="24"/>
                <w:szCs w:val="24"/>
              </w:rPr>
              <w:t>4480371</w:t>
            </w:r>
          </w:p>
          <w:p w:rsidR="0005674D" w:rsidRPr="00785BBE" w:rsidRDefault="00785BBE" w:rsidP="0005674D">
            <w:pPr>
              <w:jc w:val="right"/>
              <w:rPr>
                <w:rFonts w:ascii="Bookman Old Style" w:hAnsi="Bookman Old Style" w:cs="Tahoma"/>
                <w:sz w:val="24"/>
                <w:szCs w:val="24"/>
                <w:rtl/>
                <w:lang w:bidi="ar-EG"/>
              </w:rPr>
            </w:pPr>
            <w:r w:rsidRPr="00785BBE">
              <w:rPr>
                <w:rFonts w:ascii="Bookman Old Style" w:hAnsi="Bookman Old Style" w:cs="Tahoma"/>
                <w:sz w:val="24"/>
                <w:szCs w:val="24"/>
              </w:rPr>
              <w:t>+20-1</w:t>
            </w:r>
            <w:r>
              <w:rPr>
                <w:rFonts w:ascii="Bookman Old Style" w:hAnsi="Bookman Old Style" w:cs="Tahoma"/>
                <w:sz w:val="24"/>
                <w:szCs w:val="24"/>
              </w:rPr>
              <w:t>1</w:t>
            </w:r>
            <w:r w:rsidRPr="00785BBE">
              <w:rPr>
                <w:rFonts w:ascii="Bookman Old Style" w:hAnsi="Bookman Old Style" w:cs="Tahoma"/>
                <w:sz w:val="24"/>
                <w:szCs w:val="24"/>
              </w:rPr>
              <w:t>-</w:t>
            </w:r>
            <w:r>
              <w:rPr>
                <w:rFonts w:ascii="Bookman Old Style" w:hAnsi="Bookman Old Style" w:cs="Tahoma"/>
                <w:sz w:val="24"/>
                <w:szCs w:val="24"/>
              </w:rPr>
              <w:t>12874103</w:t>
            </w:r>
          </w:p>
        </w:tc>
      </w:tr>
      <w:tr w:rsidR="0005674D" w:rsidRPr="00F04F7C" w:rsidTr="00785BBE">
        <w:trPr>
          <w:trHeight w:val="406"/>
        </w:trPr>
        <w:tc>
          <w:tcPr>
            <w:tcW w:w="3119" w:type="dxa"/>
          </w:tcPr>
          <w:p w:rsidR="0005674D" w:rsidRPr="0005674D" w:rsidRDefault="0005674D" w:rsidP="00536979">
            <w:pPr>
              <w:bidi w:val="0"/>
              <w:rPr>
                <w:rFonts w:ascii="Bookman Old Style" w:eastAsia="Times New Roman" w:hAnsi="Bookman Old Style" w:cs="Arial"/>
                <w:b/>
                <w:bCs/>
                <w:lang w:bidi="ar-EG"/>
              </w:rPr>
            </w:pPr>
            <w:r w:rsidRPr="0005674D">
              <w:rPr>
                <w:rFonts w:ascii="Bookman Old Style" w:hAnsi="Bookman Old Style"/>
                <w:b/>
                <w:bCs/>
                <w:lang w:bidi="ar-EG"/>
              </w:rPr>
              <w:t>Tel.</w:t>
            </w:r>
          </w:p>
        </w:tc>
        <w:tc>
          <w:tcPr>
            <w:tcW w:w="7088" w:type="dxa"/>
          </w:tcPr>
          <w:p w:rsidR="0005674D" w:rsidRPr="00661E07" w:rsidRDefault="0005674D" w:rsidP="00536979">
            <w:pPr>
              <w:bidi w:val="0"/>
              <w:rPr>
                <w:rFonts w:ascii="Bookman Old Style" w:eastAsia="Times New Roman" w:hAnsi="Bookman Old Style" w:cs="Arial"/>
                <w:b/>
                <w:bCs/>
                <w:lang w:bidi="ar-EG"/>
              </w:rPr>
            </w:pPr>
            <w:r w:rsidRPr="00661E07">
              <w:rPr>
                <w:rFonts w:ascii="Bookman Old Style" w:eastAsia="Times New Roman" w:hAnsi="Bookman Old Style" w:cs="Arial"/>
                <w:b/>
                <w:bCs/>
              </w:rPr>
              <w:t>02-23632245 / 02-23639307 / 02-2567457 / 02-23624917</w:t>
            </w:r>
          </w:p>
        </w:tc>
      </w:tr>
      <w:tr w:rsidR="0005674D" w:rsidRPr="00F04F7C" w:rsidTr="00785BBE">
        <w:trPr>
          <w:trHeight w:val="406"/>
        </w:trPr>
        <w:tc>
          <w:tcPr>
            <w:tcW w:w="3119" w:type="dxa"/>
          </w:tcPr>
          <w:p w:rsidR="0005674D" w:rsidRPr="00785BBE" w:rsidRDefault="0005674D" w:rsidP="00785BBE">
            <w:pPr>
              <w:jc w:val="right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785BBE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8" w:type="dxa"/>
          </w:tcPr>
          <w:p w:rsidR="0005674D" w:rsidRPr="00661E07" w:rsidRDefault="00BD4490" w:rsidP="00785BBE">
            <w:pPr>
              <w:jc w:val="right"/>
              <w:rPr>
                <w:rFonts w:ascii="Bookman Old Style" w:hAnsi="Bookman Old Style" w:cs="Tahoma"/>
                <w:u w:val="single"/>
                <w:rtl/>
              </w:rPr>
            </w:pPr>
            <w:hyperlink r:id="rId9" w:history="1">
              <w:r w:rsidR="0005674D" w:rsidRPr="00661E07">
                <w:rPr>
                  <w:rStyle w:val="Hyperlink"/>
                  <w:rFonts w:ascii="Bookman Old Style" w:hAnsi="Bookman Old Style"/>
                  <w:lang w:bidi="ar-EG"/>
                </w:rPr>
                <w:t>galbd_abeer@yahoo.com</w:t>
              </w:r>
            </w:hyperlink>
          </w:p>
          <w:p w:rsidR="0005674D" w:rsidRPr="00661E07" w:rsidRDefault="00BD4490" w:rsidP="00785BBE">
            <w:pPr>
              <w:jc w:val="right"/>
              <w:rPr>
                <w:rFonts w:ascii="Bookman Old Style" w:hAnsi="Bookman Old Style" w:cs="Tahoma"/>
                <w:rtl/>
                <w:lang w:bidi="ar-EG"/>
              </w:rPr>
            </w:pPr>
            <w:hyperlink r:id="rId10" w:history="1">
              <w:r w:rsidR="007C7EBB" w:rsidRPr="00661E07">
                <w:rPr>
                  <w:rStyle w:val="Hyperlink"/>
                  <w:rFonts w:ascii="Bookman Old Style" w:hAnsi="Bookman Old Style" w:cs="Tahoma"/>
                </w:rPr>
                <w:t>abeer.ali@pharma.cu.edu.eg</w:t>
              </w:r>
            </w:hyperlink>
          </w:p>
        </w:tc>
      </w:tr>
    </w:tbl>
    <w:p w:rsidR="005D697F" w:rsidRDefault="005D697F" w:rsidP="00785BBE">
      <w:pPr>
        <w:jc w:val="right"/>
        <w:rPr>
          <w:rFonts w:ascii="Bookman Old Style" w:hAnsi="Bookman Old Style" w:cs="Tahoma"/>
          <w:b/>
          <w:bCs/>
          <w:sz w:val="40"/>
          <w:szCs w:val="40"/>
          <w:lang w:bidi="ar-EG"/>
        </w:rPr>
      </w:pPr>
    </w:p>
    <w:p w:rsidR="00FF4D2A" w:rsidRPr="00F04F7C" w:rsidRDefault="00FF4D2A" w:rsidP="00FF4D2A">
      <w:pPr>
        <w:pStyle w:val="Heading1"/>
        <w:rPr>
          <w:rFonts w:ascii="Bookman Old Style" w:hAnsi="Bookman Old Style" w:cs="Tahoma"/>
          <w:szCs w:val="28"/>
        </w:rPr>
      </w:pPr>
      <w:r w:rsidRPr="00F04F7C">
        <w:rPr>
          <w:rFonts w:ascii="Bookman Old Style" w:hAnsi="Bookman Old Style" w:cs="Tahoma"/>
          <w:szCs w:val="28"/>
        </w:rPr>
        <w:lastRenderedPageBreak/>
        <w:t>Objective</w:t>
      </w:r>
    </w:p>
    <w:p w:rsidR="00FF4D2A" w:rsidRPr="00F04F7C" w:rsidRDefault="00FF4D2A" w:rsidP="00FF4D2A">
      <w:pPr>
        <w:jc w:val="right"/>
        <w:rPr>
          <w:rFonts w:ascii="Bookman Old Style" w:hAnsi="Bookman Old Style" w:cs="Tahoma"/>
          <w:lang w:bidi="ar-EG"/>
        </w:rPr>
      </w:pPr>
    </w:p>
    <w:p w:rsidR="00FF4D2A" w:rsidRPr="00F04F7C" w:rsidRDefault="00FF4D2A" w:rsidP="00FF4D2A">
      <w:pPr>
        <w:pStyle w:val="Heading1"/>
        <w:rPr>
          <w:rFonts w:ascii="Bookman Old Style" w:hAnsi="Bookman Old Style" w:cs="Tahoma"/>
          <w:b w:val="0"/>
          <w:bCs w:val="0"/>
          <w:sz w:val="24"/>
          <w:szCs w:val="24"/>
          <w:lang w:eastAsia="en-US"/>
        </w:rPr>
      </w:pPr>
      <w:r w:rsidRPr="00F04F7C">
        <w:rPr>
          <w:rFonts w:ascii="Bookman Old Style" w:hAnsi="Bookman Old Style" w:cs="Tahoma"/>
          <w:b w:val="0"/>
          <w:bCs w:val="0"/>
          <w:sz w:val="24"/>
          <w:szCs w:val="24"/>
          <w:lang w:eastAsia="en-US"/>
        </w:rPr>
        <w:t>Achieving a challenging position in the field of Pharmacy.</w:t>
      </w:r>
    </w:p>
    <w:p w:rsidR="00FF4D2A" w:rsidRPr="00F04F7C" w:rsidRDefault="00FF4D2A" w:rsidP="00FF4D2A">
      <w:pPr>
        <w:jc w:val="right"/>
        <w:rPr>
          <w:rFonts w:ascii="Bookman Old Style" w:hAnsi="Bookman Old Style" w:cs="Tahoma"/>
          <w:lang w:bidi="ar-EG"/>
        </w:rPr>
      </w:pPr>
    </w:p>
    <w:p w:rsidR="00FF4D2A" w:rsidRPr="00F04F7C" w:rsidRDefault="00FF4D2A" w:rsidP="00FF4D2A">
      <w:pPr>
        <w:pStyle w:val="Heading5"/>
        <w:rPr>
          <w:rFonts w:ascii="Bookman Old Style" w:hAnsi="Bookman Old Style" w:cs="Tahoma"/>
        </w:rPr>
      </w:pPr>
      <w:r w:rsidRPr="00F04F7C">
        <w:rPr>
          <w:rFonts w:ascii="Bookman Old Style" w:hAnsi="Bookman Old Style" w:cs="Tahoma"/>
        </w:rPr>
        <w:t>University</w:t>
      </w:r>
      <w:r w:rsidRPr="00F04F7C">
        <w:rPr>
          <w:rFonts w:ascii="Bookman Old Style" w:hAnsi="Bookman Old Style" w:cs="Tahoma"/>
        </w:rPr>
        <w:tab/>
      </w:r>
    </w:p>
    <w:p w:rsidR="00FF4D2A" w:rsidRPr="00EB4A6A" w:rsidRDefault="00FF4D2A" w:rsidP="00EB4A6A">
      <w:pPr>
        <w:pStyle w:val="Heading5"/>
        <w:rPr>
          <w:rFonts w:ascii="Bookman Old Style" w:hAnsi="Bookman Old Style" w:cs="Tahoma"/>
          <w:b w:val="0"/>
          <w:bCs w:val="0"/>
        </w:rPr>
      </w:pPr>
      <w:r w:rsidRPr="00F04F7C">
        <w:rPr>
          <w:rFonts w:ascii="Bookman Old Style" w:hAnsi="Bookman Old Style" w:cs="Tahoma"/>
          <w:b w:val="0"/>
          <w:bCs w:val="0"/>
        </w:rPr>
        <w:t>19</w:t>
      </w:r>
      <w:r>
        <w:rPr>
          <w:rFonts w:ascii="Bookman Old Style" w:hAnsi="Bookman Old Style" w:cs="Tahoma"/>
          <w:b w:val="0"/>
          <w:bCs w:val="0"/>
        </w:rPr>
        <w:t>87</w:t>
      </w:r>
      <w:r w:rsidRPr="00F04F7C">
        <w:rPr>
          <w:rFonts w:ascii="Bookman Old Style" w:hAnsi="Bookman Old Style" w:cs="Tahoma"/>
          <w:b w:val="0"/>
          <w:bCs w:val="0"/>
        </w:rPr>
        <w:t>-19</w:t>
      </w:r>
      <w:r>
        <w:rPr>
          <w:rFonts w:ascii="Bookman Old Style" w:hAnsi="Bookman Old Style" w:cs="Tahoma"/>
          <w:b w:val="0"/>
          <w:bCs w:val="0"/>
        </w:rPr>
        <w:t>91</w:t>
      </w:r>
      <w:r w:rsidRPr="00F04F7C">
        <w:rPr>
          <w:rFonts w:ascii="Bookman Old Style" w:hAnsi="Bookman Old Style" w:cs="Tahoma"/>
          <w:b w:val="0"/>
          <w:bCs w:val="0"/>
        </w:rPr>
        <w:tab/>
      </w:r>
      <w:r w:rsidR="007921BE">
        <w:rPr>
          <w:rFonts w:ascii="Bookman Old Style" w:hAnsi="Bookman Old Style" w:cs="Tahoma"/>
          <w:b w:val="0"/>
          <w:bCs w:val="0"/>
        </w:rPr>
        <w:t xml:space="preserve"> </w:t>
      </w:r>
      <w:r w:rsidR="00EB4A6A">
        <w:rPr>
          <w:rFonts w:ascii="Bookman Old Style" w:hAnsi="Bookman Old Style" w:cs="Tahoma"/>
          <w:b w:val="0"/>
          <w:bCs w:val="0"/>
        </w:rPr>
        <w:t xml:space="preserve">   </w:t>
      </w:r>
      <w:r w:rsidRPr="00EB4A6A">
        <w:rPr>
          <w:rFonts w:ascii="Bookman Old Style" w:hAnsi="Bookman Old Style" w:cs="Tahoma"/>
          <w:b w:val="0"/>
          <w:bCs w:val="0"/>
          <w:sz w:val="22"/>
          <w:szCs w:val="22"/>
        </w:rPr>
        <w:t>Faculty of Pharmacy, Cairo University</w:t>
      </w:r>
    </w:p>
    <w:p w:rsidR="00FF4D2A" w:rsidRPr="00F04F7C" w:rsidRDefault="00FF4D2A" w:rsidP="00EB4A6A">
      <w:pPr>
        <w:jc w:val="right"/>
        <w:rPr>
          <w:rFonts w:ascii="Bookman Old Style" w:hAnsi="Bookman Old Style" w:cs="Tahoma"/>
          <w:rtl/>
          <w:lang w:bidi="ar-EG"/>
        </w:rPr>
      </w:pPr>
      <w:r w:rsidRPr="00EB4A6A">
        <w:rPr>
          <w:rFonts w:ascii="Bookman Old Style" w:hAnsi="Bookman Old Style" w:cs="Tahoma"/>
          <w:sz w:val="24"/>
          <w:szCs w:val="24"/>
        </w:rPr>
        <w:t xml:space="preserve">June 1991      </w:t>
      </w:r>
      <w:r w:rsidRPr="00EB4A6A">
        <w:rPr>
          <w:rFonts w:ascii="Bookman Old Style" w:hAnsi="Bookman Old Style" w:cs="Tahoma"/>
        </w:rPr>
        <w:t>Bachelor of Pharmaceutical Sciences, general grade: Excellent with honour</w:t>
      </w:r>
      <w:r>
        <w:rPr>
          <w:rFonts w:ascii="Bookman Old Style" w:hAnsi="Bookman Old Style" w:cs="Tahoma" w:hint="cs"/>
          <w:rtl/>
          <w:lang w:bidi="ar-EG"/>
        </w:rPr>
        <w:t xml:space="preserve">        </w:t>
      </w:r>
      <w:r>
        <w:rPr>
          <w:rFonts w:ascii="Bookman Old Style" w:hAnsi="Bookman Old Style" w:cs="Tahoma"/>
          <w:lang w:bidi="ar-EG"/>
        </w:rPr>
        <w:t xml:space="preserve">                       </w:t>
      </w:r>
      <w:r>
        <w:rPr>
          <w:rFonts w:ascii="Bookman Old Style" w:hAnsi="Bookman Old Style" w:cs="Tahoma" w:hint="cs"/>
          <w:rtl/>
          <w:lang w:bidi="ar-EG"/>
        </w:rPr>
        <w:t xml:space="preserve">                                         </w:t>
      </w:r>
    </w:p>
    <w:p w:rsidR="005D2CCB" w:rsidRPr="00DB305F" w:rsidRDefault="00FF4D2A" w:rsidP="00FF4D2A">
      <w:pPr>
        <w:jc w:val="right"/>
        <w:rPr>
          <w:rFonts w:ascii="Bookman Old Style" w:hAnsi="Bookman Old Style" w:cs="Tahoma"/>
          <w:b/>
          <w:bCs/>
          <w:sz w:val="28"/>
          <w:szCs w:val="28"/>
          <w:rtl/>
          <w:lang w:bidi="ar-EG"/>
        </w:rPr>
      </w:pPr>
      <w:r w:rsidRPr="00DB305F">
        <w:rPr>
          <w:rFonts w:ascii="Bookman Old Style" w:hAnsi="Bookman Old Style" w:cs="Tahoma"/>
          <w:b/>
          <w:bCs/>
          <w:sz w:val="28"/>
          <w:szCs w:val="28"/>
        </w:rPr>
        <w:t>Master Degree</w:t>
      </w:r>
    </w:p>
    <w:p w:rsidR="00FF4D2A" w:rsidRDefault="005D2CCB" w:rsidP="0005674D">
      <w:pPr>
        <w:bidi w:val="0"/>
        <w:spacing w:after="0" w:line="240" w:lineRule="auto"/>
        <w:rPr>
          <w:rFonts w:ascii="Bookman Old Style" w:hAnsi="Bookman Old Style" w:cs="Tahoma"/>
          <w:szCs w:val="28"/>
        </w:rPr>
      </w:pPr>
      <w:r>
        <w:rPr>
          <w:rFonts w:ascii="Bookman Old Style" w:hAnsi="Bookman Old Style" w:cs="Tahoma"/>
        </w:rPr>
        <w:t>199</w:t>
      </w:r>
      <w:r w:rsidR="0005674D">
        <w:rPr>
          <w:rFonts w:ascii="Bookman Old Style" w:hAnsi="Bookman Old Style" w:cs="Tahoma"/>
        </w:rPr>
        <w:t>9</w:t>
      </w:r>
      <w:r>
        <w:rPr>
          <w:rFonts w:ascii="Bookman Old Style" w:hAnsi="Bookman Old Style" w:cs="Tahoma"/>
        </w:rPr>
        <w:t xml:space="preserve">              </w:t>
      </w:r>
      <w:r w:rsidR="00FF4D2A" w:rsidRPr="00F04F7C">
        <w:rPr>
          <w:rFonts w:ascii="Bookman Old Style" w:hAnsi="Bookman Old Style" w:cs="Tahoma"/>
        </w:rPr>
        <w:t xml:space="preserve">Pharmacognosy Department, Faculty of pharmacy, Cairo </w:t>
      </w:r>
      <w:r w:rsidR="00FF4D2A">
        <w:rPr>
          <w:rFonts w:ascii="Bookman Old Style" w:hAnsi="Bookman Old Style" w:cs="Tahoma"/>
        </w:rPr>
        <w:t xml:space="preserve">  </w:t>
      </w:r>
    </w:p>
    <w:p w:rsidR="00FF4D2A" w:rsidRDefault="005D2CCB" w:rsidP="007C7EBB">
      <w:pPr>
        <w:tabs>
          <w:tab w:val="left" w:pos="5426"/>
          <w:tab w:val="right" w:pos="8306"/>
        </w:tabs>
        <w:ind w:left="2160" w:hanging="1800"/>
        <w:rPr>
          <w:rFonts w:ascii="Bookman Old Style" w:hAnsi="Bookman Old Style" w:cs="Tahoma"/>
          <w:rtl/>
          <w:lang w:bidi="ar-EG"/>
        </w:rPr>
      </w:pPr>
      <w:r>
        <w:rPr>
          <w:rFonts w:ascii="Bookman Old Style" w:hAnsi="Bookman Old Style" w:cs="Tahoma"/>
          <w:szCs w:val="28"/>
        </w:rPr>
        <w:tab/>
      </w:r>
      <w:r>
        <w:rPr>
          <w:rFonts w:ascii="Bookman Old Style" w:hAnsi="Bookman Old Style" w:cs="Tahoma"/>
          <w:szCs w:val="28"/>
        </w:rPr>
        <w:tab/>
      </w:r>
      <w:r w:rsidR="0005674D">
        <w:rPr>
          <w:rFonts w:ascii="Bookman Old Style" w:hAnsi="Bookman Old Style" w:cs="Tahoma"/>
          <w:szCs w:val="28"/>
        </w:rPr>
        <w:t xml:space="preserve">  </w:t>
      </w:r>
      <w:r w:rsidR="00FF4D2A">
        <w:rPr>
          <w:rFonts w:ascii="Bookman Old Style" w:hAnsi="Bookman Old Style" w:cs="Tahoma"/>
          <w:szCs w:val="28"/>
        </w:rPr>
        <w:t xml:space="preserve">                     </w:t>
      </w:r>
      <w:r w:rsidR="00FF4D2A" w:rsidRPr="00F04F7C">
        <w:rPr>
          <w:rFonts w:ascii="Bookman Old Style" w:hAnsi="Bookman Old Style" w:cs="Tahoma"/>
        </w:rPr>
        <w:t>Univers</w:t>
      </w:r>
      <w:r w:rsidR="00FF4D2A">
        <w:rPr>
          <w:rFonts w:ascii="Bookman Old Style" w:hAnsi="Bookman Old Style" w:cs="Tahoma"/>
        </w:rPr>
        <w:t>ity</w:t>
      </w:r>
    </w:p>
    <w:p w:rsidR="00FF4D2A" w:rsidRPr="00F04F7C" w:rsidRDefault="00FF4D2A" w:rsidP="00EB4A6A">
      <w:pPr>
        <w:ind w:left="226"/>
        <w:jc w:val="right"/>
        <w:rPr>
          <w:rFonts w:ascii="Bookman Old Style" w:hAnsi="Bookman Old Style" w:cs="Tahoma"/>
          <w:szCs w:val="28"/>
          <w:rtl/>
          <w:lang w:bidi="ar-EG"/>
        </w:rPr>
      </w:pPr>
      <w:r w:rsidRPr="00F04F7C">
        <w:rPr>
          <w:rFonts w:ascii="Bookman Old Style" w:hAnsi="Bookman Old Style" w:cs="Tahoma"/>
          <w:szCs w:val="28"/>
        </w:rPr>
        <w:t xml:space="preserve">"Pharmacognostical study of </w:t>
      </w:r>
      <w:r w:rsidR="005D2CCB">
        <w:rPr>
          <w:rFonts w:ascii="Bookman Old Style" w:hAnsi="Bookman Old Style" w:cs="Tahoma"/>
          <w:i/>
          <w:iCs/>
          <w:szCs w:val="28"/>
        </w:rPr>
        <w:t>Dillenia indica</w:t>
      </w:r>
      <w:r w:rsidRPr="00F04F7C">
        <w:rPr>
          <w:rFonts w:ascii="Bookman Old Style" w:hAnsi="Bookman Old Style" w:cs="Tahoma"/>
          <w:i/>
          <w:iCs/>
          <w:szCs w:val="28"/>
        </w:rPr>
        <w:t xml:space="preserve"> </w:t>
      </w:r>
      <w:r w:rsidRPr="00F04F7C">
        <w:rPr>
          <w:rFonts w:ascii="Bookman Old Style" w:hAnsi="Bookman Old Style" w:cs="Tahoma"/>
          <w:szCs w:val="28"/>
        </w:rPr>
        <w:t>L</w:t>
      </w:r>
      <w:r w:rsidR="00EB4A6A" w:rsidRPr="00EB4A6A">
        <w:rPr>
          <w:rFonts w:ascii="Bookman Old Style" w:hAnsi="Bookman Old Style" w:cs="Tahoma"/>
          <w:szCs w:val="28"/>
        </w:rPr>
        <w:t xml:space="preserve"> </w:t>
      </w:r>
      <w:r w:rsidR="00EB4A6A">
        <w:rPr>
          <w:rFonts w:ascii="Bookman Old Style" w:hAnsi="Bookman Old Style" w:cs="Tahoma"/>
          <w:szCs w:val="28"/>
          <w:lang w:bidi="ar-EG"/>
        </w:rPr>
        <w:t>(</w:t>
      </w:r>
      <w:r w:rsidR="00EB4A6A" w:rsidRPr="00F04F7C">
        <w:rPr>
          <w:rFonts w:ascii="Bookman Old Style" w:hAnsi="Bookman Old Style" w:cs="Tahoma"/>
          <w:szCs w:val="28"/>
        </w:rPr>
        <w:t>Family</w:t>
      </w:r>
      <w:r w:rsidR="00EB4A6A">
        <w:rPr>
          <w:rFonts w:ascii="Bookman Old Style" w:hAnsi="Bookman Old Style" w:cs="Tahoma"/>
          <w:szCs w:val="28"/>
        </w:rPr>
        <w:t xml:space="preserve"> Dilleniaceae)</w:t>
      </w:r>
      <w:r w:rsidRPr="00F04F7C">
        <w:rPr>
          <w:rFonts w:ascii="Bookman Old Style" w:hAnsi="Bookman Old Style" w:cs="Tahoma"/>
          <w:szCs w:val="28"/>
        </w:rPr>
        <w:t xml:space="preserve">. </w:t>
      </w:r>
      <w:r w:rsidR="005D2CCB">
        <w:rPr>
          <w:rFonts w:ascii="Bookman Old Style" w:hAnsi="Bookman Old Style" w:cs="Tahoma" w:hint="cs"/>
          <w:szCs w:val="28"/>
          <w:rtl/>
          <w:lang w:bidi="ar-EG"/>
        </w:rPr>
        <w:t xml:space="preserve"> </w:t>
      </w:r>
      <w:r w:rsidR="005D2CCB">
        <w:rPr>
          <w:rFonts w:ascii="Bookman Old Style" w:hAnsi="Bookman Old Style" w:cs="Tahoma"/>
          <w:szCs w:val="28"/>
        </w:rPr>
        <w:t xml:space="preserve">                      </w:t>
      </w:r>
      <w:r w:rsidR="00EB4A6A">
        <w:rPr>
          <w:rFonts w:ascii="Bookman Old Style" w:hAnsi="Bookman Old Style" w:cs="Tahoma"/>
          <w:szCs w:val="28"/>
        </w:rPr>
        <w:t>g</w:t>
      </w:r>
      <w:r w:rsidRPr="00F04F7C">
        <w:rPr>
          <w:rFonts w:ascii="Bookman Old Style" w:hAnsi="Bookman Old Style" w:cs="Tahoma"/>
          <w:szCs w:val="28"/>
        </w:rPr>
        <w:t>rowing in Egypt"</w:t>
      </w:r>
      <w:r w:rsidR="005D2CCB">
        <w:rPr>
          <w:rFonts w:ascii="Bookman Old Style" w:hAnsi="Bookman Old Style" w:cs="Tahoma" w:hint="cs"/>
          <w:szCs w:val="28"/>
          <w:rtl/>
          <w:lang w:bidi="ar-EG"/>
        </w:rPr>
        <w:t xml:space="preserve">  </w:t>
      </w:r>
      <w:r w:rsidR="005D2CCB">
        <w:rPr>
          <w:rFonts w:ascii="Bookman Old Style" w:hAnsi="Bookman Old Style" w:cs="Tahoma"/>
          <w:szCs w:val="28"/>
          <w:lang w:bidi="ar-EG"/>
        </w:rPr>
        <w:t xml:space="preserve">                     </w:t>
      </w:r>
    </w:p>
    <w:p w:rsidR="00FF4D2A" w:rsidRPr="00DB305F" w:rsidRDefault="00FF4D2A" w:rsidP="00FF4D2A">
      <w:pPr>
        <w:jc w:val="right"/>
        <w:rPr>
          <w:rFonts w:ascii="Bookman Old Style" w:hAnsi="Bookman Old Style" w:cs="Tahoma"/>
          <w:b/>
          <w:bCs/>
          <w:sz w:val="28"/>
          <w:szCs w:val="28"/>
          <w:rtl/>
          <w:lang w:bidi="ar-EG"/>
        </w:rPr>
      </w:pPr>
      <w:r w:rsidRPr="00DB305F">
        <w:rPr>
          <w:rFonts w:ascii="Bookman Old Style" w:hAnsi="Bookman Old Style" w:cs="Tahoma"/>
          <w:b/>
          <w:bCs/>
          <w:sz w:val="28"/>
          <w:szCs w:val="28"/>
        </w:rPr>
        <w:t>PHD</w:t>
      </w:r>
    </w:p>
    <w:p w:rsidR="00FF4D2A" w:rsidRPr="00F04F7C" w:rsidRDefault="005D2CCB" w:rsidP="006E3B73">
      <w:pPr>
        <w:bidi w:val="0"/>
        <w:spacing w:after="0" w:line="240" w:lineRule="auto"/>
        <w:ind w:left="1560" w:hanging="1200"/>
        <w:rPr>
          <w:rFonts w:ascii="Bookman Old Style" w:hAnsi="Bookman Old Style" w:cs="Tahoma"/>
          <w:szCs w:val="28"/>
        </w:rPr>
      </w:pPr>
      <w:r>
        <w:rPr>
          <w:rFonts w:ascii="Bookman Old Style" w:hAnsi="Bookman Old Style" w:cs="Tahoma"/>
          <w:szCs w:val="28"/>
        </w:rPr>
        <w:t>2010</w:t>
      </w:r>
      <w:r w:rsidR="00FF4D2A">
        <w:rPr>
          <w:rFonts w:ascii="Bookman Old Style" w:hAnsi="Bookman Old Style" w:cs="Tahoma"/>
          <w:szCs w:val="28"/>
        </w:rPr>
        <w:t xml:space="preserve">     </w:t>
      </w:r>
      <w:r w:rsidR="00FF4D2A" w:rsidRPr="00F04F7C">
        <w:rPr>
          <w:rFonts w:ascii="Bookman Old Style" w:hAnsi="Bookman Old Style" w:cs="Tahoma"/>
          <w:szCs w:val="28"/>
        </w:rPr>
        <w:t xml:space="preserve">  Pharmacognosy Department, Faculty</w:t>
      </w:r>
      <w:r w:rsidR="00FF4D2A">
        <w:rPr>
          <w:rFonts w:ascii="Bookman Old Style" w:hAnsi="Bookman Old Style" w:cs="Tahoma"/>
          <w:szCs w:val="28"/>
        </w:rPr>
        <w:t xml:space="preserve"> of Pharmacy, </w:t>
      </w:r>
      <w:r>
        <w:rPr>
          <w:rFonts w:ascii="Bookman Old Style" w:hAnsi="Bookman Old Style" w:cs="Tahoma"/>
          <w:szCs w:val="28"/>
        </w:rPr>
        <w:t xml:space="preserve">Cairo         </w:t>
      </w:r>
      <w:r w:rsidR="0005674D">
        <w:rPr>
          <w:rFonts w:ascii="Bookman Old Style" w:hAnsi="Bookman Old Style" w:cs="Tahoma"/>
          <w:szCs w:val="28"/>
        </w:rPr>
        <w:t xml:space="preserve">    </w:t>
      </w:r>
      <w:r>
        <w:rPr>
          <w:rFonts w:ascii="Bookman Old Style" w:hAnsi="Bookman Old Style" w:cs="Tahoma"/>
          <w:szCs w:val="28"/>
        </w:rPr>
        <w:t>University</w:t>
      </w:r>
      <w:r w:rsidR="00FF4D2A" w:rsidRPr="00F04F7C">
        <w:rPr>
          <w:rFonts w:ascii="Bookman Old Style" w:hAnsi="Bookman Old Style" w:cs="Tahoma"/>
          <w:szCs w:val="28"/>
        </w:rPr>
        <w:t xml:space="preserve">  </w:t>
      </w:r>
    </w:p>
    <w:p w:rsidR="002123F3" w:rsidRDefault="00FF4D2A" w:rsidP="009B1CE4">
      <w:pPr>
        <w:bidi w:val="0"/>
        <w:ind w:left="1418" w:hanging="1134"/>
        <w:rPr>
          <w:rFonts w:ascii="Calibri" w:hAnsi="Calibri" w:cs="Arial"/>
          <w:b/>
          <w:bCs/>
          <w:color w:val="FFFFFF"/>
          <w:sz w:val="32"/>
          <w:szCs w:val="32"/>
        </w:rPr>
      </w:pPr>
      <w:r>
        <w:rPr>
          <w:rFonts w:ascii="Bookman Old Style" w:hAnsi="Bookman Old Style" w:cs="Tahoma"/>
          <w:szCs w:val="28"/>
        </w:rPr>
        <w:t xml:space="preserve">                </w:t>
      </w:r>
      <w:r w:rsidR="0005674D" w:rsidRPr="00F04F7C">
        <w:rPr>
          <w:rFonts w:ascii="Bookman Old Style" w:hAnsi="Bookman Old Style" w:cs="Tahoma"/>
          <w:szCs w:val="28"/>
        </w:rPr>
        <w:t>"</w:t>
      </w:r>
      <w:r w:rsidR="0005674D" w:rsidRPr="0005674D">
        <w:rPr>
          <w:b/>
          <w:bCs/>
        </w:rPr>
        <w:t xml:space="preserve"> </w:t>
      </w:r>
      <w:r w:rsidR="0005674D" w:rsidRPr="0005674D">
        <w:rPr>
          <w:rFonts w:ascii="Bookman Old Style" w:hAnsi="Bookman Old Style"/>
        </w:rPr>
        <w:t>Phytochemical &amp; Biological Studies of Certain Members of</w:t>
      </w:r>
      <w:r w:rsidR="009B1CE4">
        <w:rPr>
          <w:rFonts w:ascii="Bookman Old Style" w:hAnsi="Bookman Old Style"/>
        </w:rPr>
        <w:t xml:space="preserve"> </w:t>
      </w:r>
      <w:r w:rsidR="0005674D">
        <w:rPr>
          <w:rFonts w:ascii="Bookman Old Style" w:hAnsi="Bookman Old Style"/>
        </w:rPr>
        <w:t xml:space="preserve">    </w:t>
      </w:r>
      <w:r w:rsidR="009B1CE4">
        <w:rPr>
          <w:rFonts w:ascii="Bookman Old Style" w:hAnsi="Bookman Old Style"/>
        </w:rPr>
        <w:t xml:space="preserve">    </w:t>
      </w:r>
      <w:r w:rsidR="007921BE">
        <w:rPr>
          <w:rFonts w:ascii="Bookman Old Style" w:hAnsi="Bookman Old Style"/>
        </w:rPr>
        <w:t xml:space="preserve">    </w:t>
      </w:r>
      <w:r w:rsidR="0005674D">
        <w:rPr>
          <w:rFonts w:ascii="Bookman Old Style" w:hAnsi="Bookman Old Style"/>
        </w:rPr>
        <w:t>(</w:t>
      </w:r>
      <w:r w:rsidR="0005674D" w:rsidRPr="0005674D">
        <w:rPr>
          <w:rFonts w:ascii="Bookman Old Style" w:hAnsi="Bookman Old Style"/>
        </w:rPr>
        <w:t>Family Anacardiaceae</w:t>
      </w:r>
      <w:r w:rsidR="0005674D">
        <w:rPr>
          <w:rFonts w:ascii="Bookman Old Style" w:hAnsi="Bookman Old Style"/>
        </w:rPr>
        <w:t>)</w:t>
      </w:r>
      <w:r w:rsidR="0005674D" w:rsidRPr="0005674D">
        <w:rPr>
          <w:rFonts w:ascii="Bookman Old Style" w:hAnsi="Bookman Old Style"/>
        </w:rPr>
        <w:t xml:space="preserve"> </w:t>
      </w:r>
      <w:r w:rsidR="0005674D">
        <w:rPr>
          <w:rFonts w:ascii="Bookman Old Style" w:hAnsi="Bookman Old Style"/>
        </w:rPr>
        <w:t>g</w:t>
      </w:r>
      <w:r w:rsidR="0005674D" w:rsidRPr="0005674D">
        <w:rPr>
          <w:rFonts w:ascii="Bookman Old Style" w:hAnsi="Bookman Old Style"/>
        </w:rPr>
        <w:t>rown  in Egypt</w:t>
      </w:r>
      <w:r w:rsidR="0005674D" w:rsidRPr="00F04F7C">
        <w:rPr>
          <w:rFonts w:ascii="Bookman Old Style" w:hAnsi="Bookman Old Style" w:cs="Tahoma"/>
          <w:szCs w:val="28"/>
        </w:rPr>
        <w:t>"</w:t>
      </w:r>
      <w:r w:rsidR="0005674D">
        <w:rPr>
          <w:rFonts w:ascii="Bookman Old Style" w:hAnsi="Bookman Old Style" w:cs="Tahoma"/>
          <w:szCs w:val="28"/>
          <w:lang w:bidi="ar-EG"/>
        </w:rPr>
        <w:t xml:space="preserve">  </w:t>
      </w:r>
    </w:p>
    <w:p w:rsidR="00DB305F" w:rsidRDefault="00DB305F" w:rsidP="002123F3">
      <w:pPr>
        <w:pStyle w:val="Heading3"/>
        <w:jc w:val="left"/>
        <w:rPr>
          <w:rFonts w:ascii="Bookman Old Style" w:hAnsi="Bookman Old Style" w:cs="Tahoma"/>
        </w:rPr>
      </w:pPr>
    </w:p>
    <w:p w:rsidR="002123F3" w:rsidRPr="00F04F7C" w:rsidRDefault="002123F3" w:rsidP="002123F3">
      <w:pPr>
        <w:pStyle w:val="Heading3"/>
        <w:jc w:val="left"/>
        <w:rPr>
          <w:rFonts w:ascii="Bookman Old Style" w:hAnsi="Bookman Old Style" w:cs="Tahoma"/>
        </w:rPr>
      </w:pPr>
      <w:r w:rsidRPr="00F04F7C">
        <w:rPr>
          <w:rFonts w:ascii="Bookman Old Style" w:hAnsi="Bookman Old Style" w:cs="Tahoma"/>
        </w:rPr>
        <w:t>Language Proficiencies</w:t>
      </w:r>
    </w:p>
    <w:p w:rsidR="002123F3" w:rsidRPr="00F04F7C" w:rsidRDefault="002123F3" w:rsidP="002123F3">
      <w:pPr>
        <w:bidi w:val="0"/>
        <w:rPr>
          <w:rFonts w:ascii="Bookman Old Style" w:hAnsi="Bookman Old Style" w:cs="Tahoma"/>
          <w:b/>
          <w:bCs/>
        </w:rPr>
      </w:pPr>
    </w:p>
    <w:p w:rsidR="002123F3" w:rsidRPr="00F04F7C" w:rsidRDefault="002123F3" w:rsidP="002123F3">
      <w:pPr>
        <w:bidi w:val="0"/>
        <w:rPr>
          <w:rFonts w:ascii="Bookman Old Style" w:hAnsi="Bookman Old Style" w:cs="Tahoma"/>
        </w:rPr>
      </w:pPr>
      <w:r w:rsidRPr="00F04F7C">
        <w:rPr>
          <w:rFonts w:ascii="Bookman Old Style" w:hAnsi="Bookman Old Style" w:cs="Tahoma"/>
          <w:b/>
          <w:bCs/>
        </w:rPr>
        <w:t>Arabic</w:t>
      </w:r>
      <w:r w:rsidRPr="00F04F7C">
        <w:rPr>
          <w:rFonts w:ascii="Bookman Old Style" w:hAnsi="Bookman Old Style" w:cs="Tahoma"/>
        </w:rPr>
        <w:tab/>
      </w:r>
      <w:r w:rsidRPr="00F04F7C">
        <w:rPr>
          <w:rFonts w:ascii="Bookman Old Style" w:hAnsi="Bookman Old Style" w:cs="Tahoma"/>
        </w:rPr>
        <w:tab/>
        <w:t>Native</w:t>
      </w:r>
    </w:p>
    <w:p w:rsidR="002123F3" w:rsidRDefault="002123F3" w:rsidP="002123F3">
      <w:pPr>
        <w:bidi w:val="0"/>
        <w:ind w:right="360"/>
        <w:rPr>
          <w:rFonts w:ascii="Bookman Old Style" w:hAnsi="Bookman Old Style" w:cs="Tahoma"/>
          <w:b/>
          <w:bCs/>
        </w:rPr>
      </w:pPr>
      <w:r w:rsidRPr="00F04F7C">
        <w:rPr>
          <w:rFonts w:ascii="Bookman Old Style" w:hAnsi="Bookman Old Style" w:cs="Tahoma"/>
          <w:b/>
          <w:bCs/>
        </w:rPr>
        <w:t>English</w:t>
      </w:r>
      <w:r w:rsidRPr="00F04F7C">
        <w:rPr>
          <w:rFonts w:ascii="Bookman Old Style" w:hAnsi="Bookman Old Style" w:cs="Tahoma"/>
        </w:rPr>
        <w:tab/>
      </w:r>
      <w:r w:rsidRPr="00F04F7C">
        <w:rPr>
          <w:rFonts w:ascii="Bookman Old Style" w:hAnsi="Bookman Old Style" w:cs="Tahoma"/>
          <w:b/>
          <w:bCs/>
        </w:rPr>
        <w:t xml:space="preserve"> </w:t>
      </w:r>
      <w:r w:rsidRPr="00F04F7C">
        <w:rPr>
          <w:rFonts w:ascii="Bookman Old Style" w:hAnsi="Bookman Old Style" w:cs="Tahoma"/>
          <w:b/>
          <w:bCs/>
        </w:rPr>
        <w:tab/>
      </w:r>
      <w:r w:rsidRPr="00F04F7C">
        <w:rPr>
          <w:rFonts w:ascii="Bookman Old Style" w:hAnsi="Bookman Old Style" w:cs="Tahoma"/>
        </w:rPr>
        <w:t xml:space="preserve">Excellent </w:t>
      </w:r>
    </w:p>
    <w:p w:rsidR="00DB305F" w:rsidRDefault="00DB305F" w:rsidP="00290883">
      <w:pPr>
        <w:pStyle w:val="Heading3"/>
        <w:jc w:val="left"/>
        <w:rPr>
          <w:rFonts w:ascii="Bookman Old Style" w:hAnsi="Bookman Old Style" w:cs="Tahoma"/>
        </w:rPr>
      </w:pPr>
    </w:p>
    <w:p w:rsidR="00290883" w:rsidRPr="00F04F7C" w:rsidRDefault="00290883" w:rsidP="00290883">
      <w:pPr>
        <w:pStyle w:val="Heading3"/>
        <w:jc w:val="left"/>
        <w:rPr>
          <w:rFonts w:ascii="Bookman Old Style" w:hAnsi="Bookman Old Style" w:cs="Tahoma"/>
        </w:rPr>
      </w:pPr>
      <w:r w:rsidRPr="00F04F7C">
        <w:rPr>
          <w:rFonts w:ascii="Bookman Old Style" w:hAnsi="Bookman Old Style" w:cs="Tahoma"/>
        </w:rPr>
        <w:t>Computer Skills</w:t>
      </w:r>
    </w:p>
    <w:p w:rsidR="00290883" w:rsidRDefault="00290883" w:rsidP="00290883">
      <w:pPr>
        <w:pStyle w:val="Heading2"/>
        <w:spacing w:before="0" w:line="240" w:lineRule="auto"/>
        <w:jc w:val="right"/>
        <w:rPr>
          <w:rFonts w:ascii="Bookman Old Style" w:hAnsi="Bookman Old Style"/>
          <w:b w:val="0"/>
          <w:bCs w:val="0"/>
          <w:color w:val="000000" w:themeColor="text1"/>
          <w:sz w:val="24"/>
          <w:szCs w:val="24"/>
          <w:lang w:bidi="ar-EG"/>
        </w:rPr>
      </w:pPr>
    </w:p>
    <w:p w:rsidR="00290883" w:rsidRPr="00290883" w:rsidRDefault="00290883" w:rsidP="00290883">
      <w:pPr>
        <w:pStyle w:val="Heading2"/>
        <w:spacing w:before="0" w:line="240" w:lineRule="auto"/>
        <w:jc w:val="right"/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</w:pPr>
      <w:r w:rsidRPr="00290883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>Windows 98/2000/Millenium/XP</w:t>
      </w:r>
    </w:p>
    <w:p w:rsidR="00470352" w:rsidRDefault="00290883" w:rsidP="00290883">
      <w:pPr>
        <w:spacing w:line="240" w:lineRule="auto"/>
        <w:jc w:val="right"/>
        <w:rPr>
          <w:rFonts w:ascii="Bookman Old Style" w:hAnsi="Bookman Old Style" w:cs="Tahoma"/>
        </w:rPr>
      </w:pPr>
      <w:r w:rsidRPr="00290883">
        <w:rPr>
          <w:rFonts w:ascii="Bookman Old Style" w:hAnsi="Bookman Old Style" w:cs="Tahoma"/>
          <w:color w:val="000000" w:themeColor="text1"/>
        </w:rPr>
        <w:t xml:space="preserve">MS office </w:t>
      </w:r>
      <w:r>
        <w:rPr>
          <w:rFonts w:ascii="Bookman Old Style" w:hAnsi="Bookman Old Style" w:cs="Tahoma"/>
        </w:rPr>
        <w:t>/</w:t>
      </w:r>
      <w:r w:rsidRPr="00F04F7C">
        <w:rPr>
          <w:rFonts w:ascii="Bookman Old Style" w:hAnsi="Bookman Old Style" w:cs="Tahoma"/>
        </w:rPr>
        <w:t>Internet</w:t>
      </w:r>
      <w:r w:rsidR="00470352">
        <w:rPr>
          <w:rFonts w:ascii="Bookman Old Style" w:hAnsi="Bookman Old Style" w:cs="Tahoma"/>
        </w:rPr>
        <w:t>.</w:t>
      </w:r>
    </w:p>
    <w:p w:rsidR="00290883" w:rsidRPr="00F04F7C" w:rsidRDefault="00290883" w:rsidP="00290883">
      <w:pPr>
        <w:spacing w:line="240" w:lineRule="auto"/>
        <w:jc w:val="right"/>
        <w:rPr>
          <w:rFonts w:ascii="Bookman Old Style" w:hAnsi="Bookman Old Style" w:cs="Tahoma"/>
        </w:rPr>
      </w:pPr>
      <w:r w:rsidRPr="00F04F7C">
        <w:rPr>
          <w:rFonts w:ascii="Bookman Old Style" w:hAnsi="Bookman Old Style" w:cs="Tahoma"/>
        </w:rPr>
        <w:t xml:space="preserve"> </w:t>
      </w:r>
    </w:p>
    <w:p w:rsidR="00470352" w:rsidRDefault="00470352" w:rsidP="00470352">
      <w:pPr>
        <w:pStyle w:val="Heading9"/>
        <w:spacing w:before="0"/>
        <w:ind w:left="-131" w:firstLine="131"/>
        <w:jc w:val="right"/>
        <w:rPr>
          <w:rFonts w:ascii="Bookman Old Style" w:hAnsi="Bookman Old Style" w:cs="Tahoma"/>
          <w:b/>
          <w:bCs/>
          <w:i w:val="0"/>
          <w:iCs w:val="0"/>
          <w:sz w:val="28"/>
          <w:szCs w:val="28"/>
          <w:rtl/>
          <w:lang w:bidi="ar-EG"/>
        </w:rPr>
      </w:pPr>
      <w:r w:rsidRPr="00470352">
        <w:rPr>
          <w:rFonts w:ascii="Bookman Old Style" w:hAnsi="Bookman Old Style" w:cs="Tahoma"/>
          <w:b/>
          <w:bCs/>
          <w:i w:val="0"/>
          <w:iCs w:val="0"/>
          <w:sz w:val="28"/>
          <w:szCs w:val="28"/>
        </w:rPr>
        <w:t>Previous Posts</w:t>
      </w:r>
    </w:p>
    <w:p w:rsidR="00470352" w:rsidRDefault="00470352" w:rsidP="00470352">
      <w:pPr>
        <w:jc w:val="right"/>
        <w:rPr>
          <w:rFonts w:ascii="Bookman Old Style" w:hAnsi="Bookman Old Style"/>
          <w:b/>
          <w:bCs/>
          <w:rtl/>
          <w:lang w:eastAsia="ar-SA" w:bidi="ar-EG"/>
        </w:rPr>
      </w:pPr>
    </w:p>
    <w:p w:rsidR="00470352" w:rsidRPr="00426C79" w:rsidRDefault="00470352" w:rsidP="00470352">
      <w:pPr>
        <w:jc w:val="right"/>
        <w:rPr>
          <w:rFonts w:ascii="Bookman Old Style" w:hAnsi="Bookman Old Style"/>
          <w:b/>
          <w:bCs/>
          <w:sz w:val="24"/>
          <w:szCs w:val="24"/>
          <w:rtl/>
          <w:lang w:eastAsia="ar-SA" w:bidi="ar-EG"/>
        </w:rPr>
      </w:pPr>
      <w:r>
        <w:rPr>
          <w:rFonts w:ascii="Bookman Old Style" w:hAnsi="Bookman Old Style"/>
          <w:b/>
          <w:bCs/>
          <w:lang w:eastAsia="ar-SA"/>
        </w:rPr>
        <w:t xml:space="preserve">2013-to date </w:t>
      </w:r>
    </w:p>
    <w:p w:rsidR="00470352" w:rsidRPr="00426C79" w:rsidRDefault="00470352" w:rsidP="00470352">
      <w:pPr>
        <w:jc w:val="right"/>
        <w:rPr>
          <w:rFonts w:ascii="Bookman Old Style" w:hAnsi="Bookman Old Style"/>
          <w:sz w:val="24"/>
          <w:szCs w:val="24"/>
          <w:rtl/>
          <w:lang w:eastAsia="ar-SA" w:bidi="ar-EG"/>
        </w:rPr>
      </w:pPr>
      <w:r w:rsidRPr="00426C79">
        <w:rPr>
          <w:rFonts w:ascii="Bookman Old Style" w:hAnsi="Bookman Old Style"/>
          <w:sz w:val="24"/>
          <w:szCs w:val="24"/>
          <w:lang w:eastAsia="ar-SA"/>
        </w:rPr>
        <w:t>Experimental plant station assistant director, faculty of pharmacy, Cairo University</w:t>
      </w:r>
    </w:p>
    <w:p w:rsidR="00DB305F" w:rsidRPr="00426C79" w:rsidRDefault="00DB305F" w:rsidP="00470352">
      <w:pPr>
        <w:jc w:val="right"/>
        <w:rPr>
          <w:rFonts w:ascii="Bookman Old Style" w:hAnsi="Bookman Old Style" w:cs="Tahoma"/>
          <w:b/>
          <w:bCs/>
          <w:sz w:val="24"/>
          <w:szCs w:val="24"/>
          <w:lang w:bidi="ar-EG"/>
        </w:rPr>
      </w:pPr>
    </w:p>
    <w:p w:rsidR="00470352" w:rsidRPr="00426C79" w:rsidRDefault="00470352" w:rsidP="00470352">
      <w:pPr>
        <w:jc w:val="right"/>
        <w:rPr>
          <w:rFonts w:ascii="Bookman Old Style" w:hAnsi="Bookman Old Style" w:cs="Tahoma"/>
          <w:b/>
          <w:bCs/>
          <w:sz w:val="24"/>
          <w:szCs w:val="24"/>
        </w:rPr>
      </w:pPr>
      <w:r w:rsidRPr="00426C79">
        <w:rPr>
          <w:rFonts w:ascii="Bookman Old Style" w:hAnsi="Bookman Old Style" w:cs="Tahoma"/>
          <w:b/>
          <w:bCs/>
          <w:sz w:val="24"/>
          <w:szCs w:val="24"/>
        </w:rPr>
        <w:lastRenderedPageBreak/>
        <w:t>November 2010 to date</w:t>
      </w:r>
    </w:p>
    <w:p w:rsidR="00470352" w:rsidRPr="00426C79" w:rsidRDefault="00470352" w:rsidP="00470352">
      <w:pPr>
        <w:jc w:val="right"/>
        <w:rPr>
          <w:rFonts w:ascii="Bookman Old Style" w:hAnsi="Bookman Old Style" w:cs="Tahoma"/>
          <w:sz w:val="24"/>
          <w:szCs w:val="32"/>
          <w:rtl/>
          <w:lang w:bidi="ar-EG"/>
        </w:rPr>
      </w:pPr>
      <w:r w:rsidRPr="00426C79">
        <w:rPr>
          <w:rFonts w:ascii="Bookman Old Style" w:hAnsi="Bookman Old Style" w:cs="Tahoma"/>
          <w:b/>
          <w:bCs/>
          <w:sz w:val="24"/>
          <w:szCs w:val="32"/>
        </w:rPr>
        <w:t xml:space="preserve"> </w:t>
      </w:r>
      <w:r w:rsidRPr="00426C79">
        <w:rPr>
          <w:rFonts w:ascii="Bookman Old Style" w:hAnsi="Bookman Old Style" w:cs="Tahoma"/>
          <w:sz w:val="24"/>
          <w:szCs w:val="24"/>
        </w:rPr>
        <w:t xml:space="preserve">Lecturer of </w:t>
      </w:r>
      <w:r w:rsidRPr="00426C79">
        <w:rPr>
          <w:rFonts w:ascii="Bookman Old Style" w:hAnsi="Bookman Old Style" w:cs="Tahoma"/>
          <w:sz w:val="24"/>
          <w:szCs w:val="32"/>
        </w:rPr>
        <w:t>pharmacognosy-Faculty of pharmacy Cairo University</w:t>
      </w:r>
    </w:p>
    <w:p w:rsidR="00470352" w:rsidRPr="00661E07" w:rsidRDefault="00470352" w:rsidP="00470352">
      <w:pPr>
        <w:jc w:val="right"/>
        <w:rPr>
          <w:rFonts w:ascii="Bookman Old Style" w:hAnsi="Bookman Old Style" w:cs="Tahoma"/>
          <w:b/>
          <w:bCs/>
          <w:sz w:val="24"/>
          <w:szCs w:val="24"/>
        </w:rPr>
      </w:pPr>
      <w:r w:rsidRPr="00661E07">
        <w:rPr>
          <w:rFonts w:ascii="Bookman Old Style" w:hAnsi="Bookman Old Style" w:cs="Tahoma"/>
          <w:b/>
          <w:bCs/>
          <w:sz w:val="24"/>
          <w:szCs w:val="24"/>
        </w:rPr>
        <w:t>June 1999- October 2010</w:t>
      </w:r>
    </w:p>
    <w:p w:rsidR="00470352" w:rsidRPr="002D70A7" w:rsidRDefault="00470352" w:rsidP="00470352">
      <w:pPr>
        <w:jc w:val="right"/>
        <w:rPr>
          <w:rFonts w:ascii="Bookman Old Style" w:hAnsi="Bookman Old Style" w:cs="Tahoma"/>
          <w:rtl/>
          <w:lang w:bidi="ar-EG"/>
        </w:rPr>
      </w:pPr>
      <w:r w:rsidRPr="002D70A7">
        <w:rPr>
          <w:rFonts w:ascii="Bookman Old Style" w:hAnsi="Bookman Old Style" w:cs="Tahoma"/>
          <w:szCs w:val="28"/>
        </w:rPr>
        <w:t>Assistant lecturer of Pharmacognosy-Faculty of Pharmacy Cairo University</w:t>
      </w:r>
    </w:p>
    <w:p w:rsidR="00470352" w:rsidRPr="00661E07" w:rsidRDefault="00470352" w:rsidP="00470352">
      <w:pPr>
        <w:jc w:val="right"/>
        <w:rPr>
          <w:rFonts w:ascii="Bookman Old Style" w:hAnsi="Bookman Old Style" w:cs="Tahoma"/>
          <w:b/>
          <w:bCs/>
        </w:rPr>
      </w:pPr>
      <w:r w:rsidRPr="00661E07">
        <w:rPr>
          <w:rFonts w:ascii="Bookman Old Style" w:hAnsi="Bookman Old Style" w:cs="Tahoma"/>
          <w:b/>
          <w:bCs/>
          <w:sz w:val="24"/>
          <w:szCs w:val="24"/>
        </w:rPr>
        <w:t>December 1991- May 1999</w:t>
      </w:r>
    </w:p>
    <w:p w:rsidR="00470352" w:rsidRPr="002D70A7" w:rsidRDefault="00470352" w:rsidP="00470352">
      <w:pPr>
        <w:jc w:val="right"/>
        <w:rPr>
          <w:rFonts w:ascii="Bookman Old Style" w:hAnsi="Bookman Old Style" w:cs="Tahoma"/>
          <w:sz w:val="24"/>
          <w:szCs w:val="24"/>
          <w:rtl/>
          <w:lang w:bidi="ar-EG"/>
        </w:rPr>
      </w:pPr>
      <w:r w:rsidRPr="002D70A7">
        <w:rPr>
          <w:rFonts w:ascii="Bookman Old Style" w:hAnsi="Bookman Old Style" w:cs="Tahoma"/>
          <w:sz w:val="24"/>
          <w:szCs w:val="32"/>
        </w:rPr>
        <w:t>Instructor of Pharmacognosy-Faculty of Pharmacy Cairo University</w:t>
      </w:r>
    </w:p>
    <w:p w:rsidR="004D0C04" w:rsidRDefault="004D0C04" w:rsidP="009B1CE4">
      <w:pPr>
        <w:bidi w:val="0"/>
        <w:ind w:left="1418" w:hanging="1418"/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</w:pPr>
    </w:p>
    <w:p w:rsidR="00DB305F" w:rsidRDefault="00DB305F" w:rsidP="004D0C04">
      <w:pPr>
        <w:bidi w:val="0"/>
        <w:ind w:left="1418" w:hanging="1418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 xml:space="preserve">Teaching </w:t>
      </w:r>
      <w:r w:rsidR="009B1CE4" w:rsidRPr="002123F3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Experience</w:t>
      </w:r>
    </w:p>
    <w:p w:rsidR="0005674D" w:rsidRPr="00426C79" w:rsidRDefault="00DB305F" w:rsidP="00DB305F">
      <w:pPr>
        <w:bidi w:val="0"/>
        <w:ind w:left="1418" w:hanging="1418"/>
        <w:rPr>
          <w:rFonts w:ascii="Bookman Old Style" w:hAnsi="Bookman Old Style" w:cs="Tahoma"/>
          <w:b/>
          <w:bCs/>
          <w:color w:val="000000" w:themeColor="text1"/>
          <w:sz w:val="20"/>
          <w:szCs w:val="24"/>
          <w:lang w:bidi="ar-EG"/>
        </w:rPr>
      </w:pPr>
      <w:r w:rsidRPr="00DB305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26C79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Undergraduate Courses</w:t>
      </w:r>
    </w:p>
    <w:tbl>
      <w:tblPr>
        <w:tblW w:w="9216" w:type="dxa"/>
        <w:jc w:val="center"/>
        <w:tblLayout w:type="fixed"/>
        <w:tblLook w:val="01E0"/>
      </w:tblPr>
      <w:tblGrid>
        <w:gridCol w:w="4962"/>
        <w:gridCol w:w="1276"/>
        <w:gridCol w:w="1417"/>
        <w:gridCol w:w="1561"/>
      </w:tblGrid>
      <w:tr w:rsidR="00357CF6" w:rsidRPr="00DB305F" w:rsidTr="00357CF6">
        <w:trPr>
          <w:trHeight w:val="931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451D82" w:rsidRDefault="00357CF6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1D82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451D82" w:rsidRDefault="00357CF6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1D82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451D82" w:rsidRDefault="00357CF6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1D82">
              <w:rPr>
                <w:rFonts w:ascii="Bookman Old Style" w:hAnsi="Bookman Old Style"/>
                <w:b/>
                <w:bCs/>
                <w:color w:val="000000" w:themeColor="text1"/>
              </w:rPr>
              <w:t>University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451D82" w:rsidRDefault="00357CF6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1D82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Academic years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Theoretical   course of Phytochemistry </w:t>
            </w:r>
            <w:r w:rsidR="006E3B73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for 3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rd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(1)205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To date</w:t>
            </w:r>
          </w:p>
        </w:tc>
      </w:tr>
      <w:tr w:rsidR="00A4299D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A4299D" w:rsidRPr="00357CF6" w:rsidRDefault="00A4299D" w:rsidP="00A4299D">
            <w:pPr>
              <w:pStyle w:val="ListParagraph"/>
              <w:numPr>
                <w:ilvl w:val="0"/>
                <w:numId w:val="8"/>
              </w:numPr>
              <w:tabs>
                <w:tab w:val="right" w:pos="2822"/>
              </w:tabs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Theoretical   course of Phytochemistry </w:t>
            </w:r>
            <w:r w:rsidR="006E3B73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for 3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rd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A4299D" w:rsidRPr="00DB305F" w:rsidRDefault="00A4299D" w:rsidP="00A4299D">
            <w:pPr>
              <w:tabs>
                <w:tab w:val="right" w:pos="2822"/>
              </w:tabs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(2)206</w:t>
            </w:r>
          </w:p>
        </w:tc>
        <w:tc>
          <w:tcPr>
            <w:tcW w:w="1417" w:type="dxa"/>
            <w:shd w:val="clear" w:color="auto" w:fill="FFFFFF" w:themeFill="background1"/>
          </w:tcPr>
          <w:p w:rsidR="00A4299D" w:rsidRPr="00DB305F" w:rsidRDefault="00A4299D" w:rsidP="00A4299D">
            <w:pPr>
              <w:tabs>
                <w:tab w:val="right" w:pos="2822"/>
              </w:tabs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A4299D" w:rsidRPr="00DB305F" w:rsidRDefault="00A4299D" w:rsidP="00A4299D">
            <w:pPr>
              <w:tabs>
                <w:tab w:val="right" w:pos="2822"/>
              </w:tabs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To date</w:t>
            </w:r>
          </w:p>
        </w:tc>
      </w:tr>
      <w:tr w:rsidR="00A4299D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A4299D" w:rsidRPr="00357CF6" w:rsidRDefault="00A4299D" w:rsidP="00536979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 w:cs="Tahoma"/>
                <w:szCs w:val="28"/>
              </w:rPr>
            </w:pPr>
            <w:r w:rsidRPr="00357CF6">
              <w:rPr>
                <w:rFonts w:ascii="Bookman Old Style" w:hAnsi="Bookman Old Style" w:cs="Tahoma"/>
                <w:szCs w:val="28"/>
              </w:rPr>
              <w:t>Supervising the phytochemical practical course  phytochemistr</w:t>
            </w:r>
            <w:r w:rsidR="002D70A7">
              <w:rPr>
                <w:rFonts w:ascii="Bookman Old Style" w:hAnsi="Bookman Old Style" w:cs="Tahoma"/>
                <w:szCs w:val="28"/>
              </w:rPr>
              <w:t xml:space="preserve">y </w:t>
            </w:r>
            <w:r w:rsidRPr="00357CF6">
              <w:rPr>
                <w:rFonts w:ascii="Bookman Old Style" w:hAnsi="Bookman Old Style" w:cs="Tahoma"/>
                <w:szCs w:val="28"/>
              </w:rPr>
              <w:t>of Clinical  pharmacy students.</w:t>
            </w:r>
          </w:p>
          <w:p w:rsidR="00A4299D" w:rsidRPr="00F04F7C" w:rsidRDefault="00A4299D" w:rsidP="00536979">
            <w:pPr>
              <w:bidi w:val="0"/>
              <w:spacing w:after="0" w:line="240" w:lineRule="auto"/>
              <w:ind w:left="34"/>
              <w:jc w:val="both"/>
              <w:rPr>
                <w:rFonts w:ascii="Bookman Old Style" w:hAnsi="Bookman Old Style" w:cs="Tahoma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299D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PG404</w:t>
            </w:r>
          </w:p>
        </w:tc>
        <w:tc>
          <w:tcPr>
            <w:tcW w:w="1417" w:type="dxa"/>
            <w:shd w:val="clear" w:color="auto" w:fill="FFFFFF" w:themeFill="background1"/>
          </w:tcPr>
          <w:p w:rsidR="00A4299D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A4299D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2012-to date</w:t>
            </w:r>
          </w:p>
        </w:tc>
      </w:tr>
      <w:tr w:rsidR="00A4299D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A4299D" w:rsidRPr="00357CF6" w:rsidRDefault="00A4299D" w:rsidP="00536979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Phytochemistry-1  for 4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th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semester Clinical 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A4299D" w:rsidRPr="00DB305F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PG404</w:t>
            </w:r>
          </w:p>
        </w:tc>
        <w:tc>
          <w:tcPr>
            <w:tcW w:w="1417" w:type="dxa"/>
            <w:shd w:val="clear" w:color="auto" w:fill="FFFFFF" w:themeFill="background1"/>
          </w:tcPr>
          <w:p w:rsidR="00A4299D" w:rsidRPr="00DB305F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A4299D" w:rsidRPr="00DB305F" w:rsidRDefault="00A4299D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To date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Phytochemistry  for 3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rd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Default="00357CF6" w:rsidP="004866AB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PHG </w:t>
            </w:r>
            <w:r w:rsidR="004866AB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32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FU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2013-2014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pharmacognosy  for 2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302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2012-2014</w:t>
            </w:r>
          </w:p>
        </w:tc>
      </w:tr>
      <w:tr w:rsidR="00661E07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661E07" w:rsidRPr="00357CF6" w:rsidRDefault="00661E07" w:rsidP="00357CF6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Theoretical   course of pharmacognosy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for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1st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        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students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661E07" w:rsidRDefault="00661E07" w:rsidP="00566768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PH32</w:t>
            </w:r>
            <w:r w:rsidR="00566768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661E07" w:rsidRDefault="00661E07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HU</w:t>
            </w:r>
          </w:p>
        </w:tc>
        <w:tc>
          <w:tcPr>
            <w:tcW w:w="1561" w:type="dxa"/>
            <w:shd w:val="clear" w:color="auto" w:fill="FFFFFF" w:themeFill="background1"/>
          </w:tcPr>
          <w:p w:rsidR="00661E07" w:rsidRDefault="00661E07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2015-2016</w:t>
            </w:r>
          </w:p>
        </w:tc>
      </w:tr>
      <w:tr w:rsidR="00661E07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661E07" w:rsidRPr="00357CF6" w:rsidRDefault="00661E07" w:rsidP="00661E07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 w:cs="Tahoma"/>
                <w:szCs w:val="28"/>
              </w:rPr>
            </w:pP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lastRenderedPageBreak/>
              <w:t xml:space="preserve">Theoretical   course of pharmacognosy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2 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for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2nd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        </w:t>
            </w:r>
            <w:r w:rsidRPr="00357CF6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students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661E07" w:rsidRDefault="00661E07" w:rsidP="00566768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PH3</w:t>
            </w:r>
            <w:r w:rsidR="00566768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21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661E07" w:rsidRDefault="00661E07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HU</w:t>
            </w:r>
          </w:p>
        </w:tc>
        <w:tc>
          <w:tcPr>
            <w:tcW w:w="1561" w:type="dxa"/>
            <w:shd w:val="clear" w:color="auto" w:fill="FFFFFF" w:themeFill="background1"/>
          </w:tcPr>
          <w:p w:rsidR="00661E07" w:rsidRDefault="00661E07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2015-2016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57CF6">
              <w:rPr>
                <w:rFonts w:ascii="Bookman Old Style" w:hAnsi="Bookman Old Style" w:cs="Tahoma"/>
                <w:szCs w:val="28"/>
              </w:rPr>
              <w:t>Supervising the practical course of Botany&amp; Medicinal Plants for pharmacy students-NUB Nahda University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101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2012-2014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 w:cs="Tahoma"/>
                <w:szCs w:val="28"/>
              </w:rPr>
            </w:pPr>
            <w:r w:rsidRPr="00357CF6">
              <w:rPr>
                <w:rFonts w:ascii="Bookman Old Style" w:hAnsi="Bookman Old Style" w:cs="Tahoma"/>
                <w:szCs w:val="28"/>
              </w:rPr>
              <w:t>Supervising the practical course of pharmacognosy 2 for pharmacy students-NUB Nahda University</w:t>
            </w:r>
          </w:p>
          <w:p w:rsidR="00357CF6" w:rsidRPr="00F04F7C" w:rsidRDefault="00357CF6" w:rsidP="00085261">
            <w:pPr>
              <w:bidi w:val="0"/>
              <w:spacing w:after="0" w:line="240" w:lineRule="auto"/>
              <w:ind w:left="34"/>
              <w:jc w:val="both"/>
              <w:rPr>
                <w:rFonts w:ascii="Bookman Old Style" w:hAnsi="Bookman Old Style" w:cs="Tahoma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302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2012-2014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 w:cs="Tahoma"/>
                <w:szCs w:val="28"/>
              </w:rPr>
            </w:pPr>
            <w:r w:rsidRPr="00357CF6">
              <w:rPr>
                <w:rFonts w:ascii="Bookman Old Style" w:hAnsi="Bookman Old Style" w:cs="Tahoma"/>
                <w:szCs w:val="28"/>
              </w:rPr>
              <w:t>Supervising the practical course of pharmacognosy 1 for pharmacy students-NUB Nahda University</w:t>
            </w:r>
          </w:p>
          <w:p w:rsidR="00357CF6" w:rsidRPr="00F04F7C" w:rsidRDefault="00357CF6" w:rsidP="00085261">
            <w:pPr>
              <w:bidi w:val="0"/>
              <w:spacing w:after="0" w:line="240" w:lineRule="auto"/>
              <w:ind w:left="34"/>
              <w:jc w:val="both"/>
              <w:rPr>
                <w:rFonts w:ascii="Bookman Old Style" w:hAnsi="Bookman Old Style" w:cs="Tahoma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201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2012-2013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357CF6" w:rsidRDefault="00357CF6" w:rsidP="00357CF6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Bookman Old Style" w:hAnsi="Bookman Old Style" w:cs="Tahoma"/>
                <w:szCs w:val="28"/>
              </w:rPr>
            </w:pPr>
            <w:r w:rsidRPr="00357CF6">
              <w:rPr>
                <w:rFonts w:ascii="Bookman Old Style" w:hAnsi="Bookman Old Style" w:cs="Tahoma"/>
                <w:szCs w:val="28"/>
              </w:rPr>
              <w:t>Supervising the practical course of pharmacognosy 2 for pharmacy students-NUB Nahda University</w:t>
            </w:r>
          </w:p>
          <w:p w:rsidR="00357CF6" w:rsidRPr="00F04F7C" w:rsidRDefault="00357CF6" w:rsidP="00D7044D">
            <w:pPr>
              <w:bidi w:val="0"/>
              <w:spacing w:after="0" w:line="240" w:lineRule="auto"/>
              <w:ind w:left="34"/>
              <w:jc w:val="both"/>
              <w:rPr>
                <w:rFonts w:ascii="Bookman Old Style" w:hAnsi="Bookman Old Style" w:cs="Tahoma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301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Default="00357CF6" w:rsidP="00D7044D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2012-2013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914" w:hanging="554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pharmacognosy 1 for 1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st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201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2012-2013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tabs>
                <w:tab w:val="right" w:pos="2779"/>
              </w:tabs>
              <w:bidi w:val="0"/>
              <w:ind w:left="773" w:hanging="426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pharmacognosy  for 2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B90EDB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COG 301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NUB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B90EDB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2012-2013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773" w:hanging="426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pharmacognosy  for 2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(2)203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2011-2012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773" w:hanging="413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Theoretical   course of pharmacognosy  for 2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(3)204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2010-2011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914" w:hanging="501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Practical course of pharmacognosy 2 for student of 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u w:val="single"/>
                <w:lang w:bidi="ar-EG"/>
              </w:rPr>
              <w:t>clinical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programme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PG 303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2009-2010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914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Pharmacognosy-1(Clinical Programme)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PG-202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Cairo 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2008/</w:t>
            </w:r>
            <w:r w:rsidR="00316545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</w:t>
            </w: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09</w:t>
            </w: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773" w:hanging="413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Practical  course of pharmacognosy for 2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(2)203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1991-2010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357CF6" w:rsidRPr="00DB305F" w:rsidTr="00357CF6">
        <w:trPr>
          <w:trHeight w:val="755"/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773" w:hanging="426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Practical  course of pharmacognosy for 2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nd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(3)204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1991-2010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357CF6" w:rsidRPr="00DB305F" w:rsidTr="00357CF6">
        <w:trPr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914" w:hanging="554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lastRenderedPageBreak/>
              <w:t>Practical course of  Phytochemistry-1  for  3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rd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jc w:val="right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205(1)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1995-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To date</w:t>
            </w:r>
          </w:p>
        </w:tc>
      </w:tr>
      <w:tr w:rsidR="00357CF6" w:rsidRPr="00DB305F" w:rsidTr="00357CF6">
        <w:trPr>
          <w:jc w:val="center"/>
        </w:trPr>
        <w:tc>
          <w:tcPr>
            <w:tcW w:w="4962" w:type="dxa"/>
            <w:shd w:val="clear" w:color="auto" w:fill="FFFFFF" w:themeFill="background1"/>
          </w:tcPr>
          <w:p w:rsidR="00357CF6" w:rsidRPr="00B90CFD" w:rsidRDefault="00357CF6" w:rsidP="00B90CFD">
            <w:pPr>
              <w:pStyle w:val="ListParagraph"/>
              <w:numPr>
                <w:ilvl w:val="0"/>
                <w:numId w:val="8"/>
              </w:numPr>
              <w:bidi w:val="0"/>
              <w:ind w:left="773" w:hanging="413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Practical course of  Phytochemistry-2  for  3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  <w:lang w:bidi="ar-EG"/>
              </w:rPr>
              <w:t>rd</w:t>
            </w:r>
            <w:r w:rsidRPr="00B90CF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year students.</w:t>
            </w:r>
          </w:p>
        </w:tc>
        <w:tc>
          <w:tcPr>
            <w:tcW w:w="1276" w:type="dxa"/>
            <w:shd w:val="clear" w:color="auto" w:fill="FFFFFF" w:themeFill="background1"/>
          </w:tcPr>
          <w:p w:rsidR="00357CF6" w:rsidRPr="00DB305F" w:rsidRDefault="00357CF6" w:rsidP="00536979">
            <w:pPr>
              <w:jc w:val="right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206(2)</w:t>
            </w:r>
          </w:p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7CF6" w:rsidRPr="00DB305F" w:rsidRDefault="00357CF6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561" w:type="dxa"/>
            <w:shd w:val="clear" w:color="auto" w:fill="FFFFFF" w:themeFill="background1"/>
          </w:tcPr>
          <w:p w:rsidR="00357CF6" w:rsidRPr="00DB305F" w:rsidRDefault="00357CF6" w:rsidP="007921BE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1995-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To d</w:t>
            </w:r>
            <w:r w:rsidR="00CE7F3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a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te</w:t>
            </w:r>
          </w:p>
        </w:tc>
      </w:tr>
    </w:tbl>
    <w:p w:rsidR="00DB305F" w:rsidRDefault="00DB305F" w:rsidP="00B728EA">
      <w:pPr>
        <w:bidi w:val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B728EA" w:rsidRDefault="00DB305F" w:rsidP="00DB305F">
      <w:pPr>
        <w:bidi w:val="0"/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</w:pPr>
      <w:r w:rsidRPr="00DB305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Postgraduate Courses</w:t>
      </w:r>
    </w:p>
    <w:tbl>
      <w:tblPr>
        <w:tblW w:w="8960" w:type="dxa"/>
        <w:jc w:val="center"/>
        <w:tblInd w:w="1194" w:type="dxa"/>
        <w:tblLayout w:type="fixed"/>
        <w:tblLook w:val="01E0"/>
      </w:tblPr>
      <w:tblGrid>
        <w:gridCol w:w="4282"/>
        <w:gridCol w:w="935"/>
        <w:gridCol w:w="908"/>
        <w:gridCol w:w="2835"/>
      </w:tblGrid>
      <w:tr w:rsidR="00DB305F" w:rsidRPr="00DB305F" w:rsidTr="00CE7F3D">
        <w:trPr>
          <w:jc w:val="center"/>
        </w:trPr>
        <w:tc>
          <w:tcPr>
            <w:tcW w:w="4282" w:type="dxa"/>
            <w:shd w:val="clear" w:color="auto" w:fill="FFFFFF" w:themeFill="background1"/>
          </w:tcPr>
          <w:p w:rsidR="00DB305F" w:rsidRPr="003F702C" w:rsidRDefault="003F702C" w:rsidP="00CE7F3D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3F702C">
              <w:rPr>
                <w:rFonts w:ascii="Bookman Old Style" w:eastAsia="Times New Roman" w:hAnsi="Bookman Old Style" w:cs="Arial"/>
                <w:sz w:val="24"/>
                <w:szCs w:val="24"/>
              </w:rPr>
              <w:t>Application of Spectroscopy and structure elucidation (2208)</w:t>
            </w:r>
            <w:r w:rsidR="002D70A7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</w:tcPr>
          <w:p w:rsidR="00DB305F" w:rsidRPr="00DB305F" w:rsidRDefault="00DB305F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2208</w:t>
            </w:r>
          </w:p>
        </w:tc>
        <w:tc>
          <w:tcPr>
            <w:tcW w:w="908" w:type="dxa"/>
            <w:shd w:val="clear" w:color="auto" w:fill="FFFFFF" w:themeFill="background1"/>
          </w:tcPr>
          <w:p w:rsidR="00DB305F" w:rsidRPr="00DB305F" w:rsidRDefault="00DB305F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2835" w:type="dxa"/>
            <w:shd w:val="clear" w:color="auto" w:fill="FFFFFF" w:themeFill="background1"/>
          </w:tcPr>
          <w:p w:rsidR="00DB305F" w:rsidRPr="00DB305F" w:rsidRDefault="00DB305F" w:rsidP="00DB305F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2011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To date</w:t>
            </w:r>
          </w:p>
        </w:tc>
      </w:tr>
      <w:tr w:rsidR="00DB305F" w:rsidRPr="00DB305F" w:rsidTr="00CE7F3D">
        <w:trPr>
          <w:jc w:val="center"/>
        </w:trPr>
        <w:tc>
          <w:tcPr>
            <w:tcW w:w="4282" w:type="dxa"/>
            <w:shd w:val="clear" w:color="auto" w:fill="FFFFFF" w:themeFill="background1"/>
          </w:tcPr>
          <w:p w:rsidR="00DB305F" w:rsidRPr="00CE7F3D" w:rsidRDefault="001D4676" w:rsidP="002D70A7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CE7F3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S</w:t>
            </w:r>
            <w:r w:rsidR="00DB305F" w:rsidRPr="00CE7F3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pectroscop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y of natural products(NMR,IR,UV)</w:t>
            </w:r>
            <w:r w:rsidR="002D70A7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(2204)</w:t>
            </w:r>
            <w:r w:rsidR="00DB305F" w:rsidRPr="00CE7F3D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935" w:type="dxa"/>
            <w:shd w:val="clear" w:color="auto" w:fill="FFFFFF" w:themeFill="background1"/>
          </w:tcPr>
          <w:p w:rsidR="00DB305F" w:rsidRPr="00DB305F" w:rsidRDefault="00DB305F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2204</w:t>
            </w:r>
          </w:p>
        </w:tc>
        <w:tc>
          <w:tcPr>
            <w:tcW w:w="908" w:type="dxa"/>
            <w:shd w:val="clear" w:color="auto" w:fill="FFFFFF" w:themeFill="background1"/>
          </w:tcPr>
          <w:p w:rsidR="00DB305F" w:rsidRPr="00DB305F" w:rsidRDefault="00DB305F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2835" w:type="dxa"/>
            <w:shd w:val="clear" w:color="auto" w:fill="FFFFFF" w:themeFill="background1"/>
          </w:tcPr>
          <w:p w:rsidR="00DB305F" w:rsidRPr="00DB305F" w:rsidRDefault="00DB305F" w:rsidP="00536979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</w:pPr>
            <w:r w:rsidRPr="00DB305F">
              <w:rPr>
                <w:rFonts w:ascii="Bookman Old Style" w:hAnsi="Bookman Old Style"/>
                <w:color w:val="000000" w:themeColor="text1"/>
                <w:sz w:val="24"/>
                <w:szCs w:val="24"/>
                <w:lang w:bidi="ar-EG"/>
              </w:rPr>
              <w:t>2011-2012</w:t>
            </w:r>
          </w:p>
        </w:tc>
      </w:tr>
    </w:tbl>
    <w:p w:rsidR="00DB305F" w:rsidRDefault="00DB305F" w:rsidP="00DB305F">
      <w:pPr>
        <w:bidi w:val="0"/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</w:pPr>
    </w:p>
    <w:p w:rsidR="00B728EA" w:rsidRDefault="00B609BF" w:rsidP="00B728EA">
      <w:pPr>
        <w:bidi w:val="0"/>
        <w:rPr>
          <w:rFonts w:ascii="Bookman Old Style" w:hAnsi="Bookman Old Style" w:cs="Arial"/>
          <w:b/>
          <w:bCs/>
          <w:color w:val="000000" w:themeColor="text1"/>
          <w:sz w:val="32"/>
          <w:szCs w:val="32"/>
        </w:rPr>
      </w:pPr>
      <w:r w:rsidRPr="00B609BF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Publications and Presentations</w:t>
      </w:r>
      <w:r>
        <w:rPr>
          <w:rFonts w:ascii="Bookman Old Style" w:hAnsi="Bookman Old Style" w:cs="Arial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10386" w:type="dxa"/>
        <w:jc w:val="center"/>
        <w:tblInd w:w="1466" w:type="dxa"/>
        <w:tblLayout w:type="fixed"/>
        <w:tblLook w:val="01E0"/>
      </w:tblPr>
      <w:tblGrid>
        <w:gridCol w:w="1254"/>
        <w:gridCol w:w="3745"/>
        <w:gridCol w:w="2629"/>
        <w:gridCol w:w="1134"/>
        <w:gridCol w:w="1624"/>
      </w:tblGrid>
      <w:tr w:rsidR="00B609BF" w:rsidRPr="00DE1448" w:rsidTr="0084122F">
        <w:trPr>
          <w:trHeight w:val="561"/>
          <w:jc w:val="center"/>
        </w:trPr>
        <w:tc>
          <w:tcPr>
            <w:tcW w:w="1254" w:type="dxa"/>
            <w:shd w:val="clear" w:color="auto" w:fill="FFFFFF" w:themeFill="background1"/>
          </w:tcPr>
          <w:p w:rsidR="00B609BF" w:rsidRPr="00B609BF" w:rsidRDefault="00B728EA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No</w:t>
            </w:r>
          </w:p>
        </w:tc>
        <w:tc>
          <w:tcPr>
            <w:tcW w:w="3745" w:type="dxa"/>
            <w:shd w:val="clear" w:color="auto" w:fill="FFFFFF" w:themeFill="background1"/>
          </w:tcPr>
          <w:p w:rsidR="00B609BF" w:rsidRPr="00B609BF" w:rsidRDefault="00B609BF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bidi="ar-EG"/>
              </w:rPr>
            </w:pPr>
            <w:r w:rsidRPr="00B609BF">
              <w:rPr>
                <w:rFonts w:ascii="Bookman Old Style" w:hAnsi="Bookman Old Style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629" w:type="dxa"/>
            <w:shd w:val="clear" w:color="auto" w:fill="FFFFFF" w:themeFill="background1"/>
          </w:tcPr>
          <w:p w:rsidR="00B609BF" w:rsidRPr="00B609BF" w:rsidRDefault="00B609BF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bidi="ar-EG"/>
              </w:rPr>
            </w:pPr>
            <w:r w:rsidRPr="00B609BF">
              <w:rPr>
                <w:rFonts w:ascii="Bookman Old Style" w:hAnsi="Bookman Old Style"/>
                <w:b/>
                <w:bCs/>
                <w:color w:val="000000" w:themeColor="text1"/>
              </w:rPr>
              <w:t>Name of Journal/Conference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B609BF" w:rsidRPr="00B609BF" w:rsidRDefault="00B609BF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bidi="ar-EG"/>
              </w:rPr>
            </w:pPr>
            <w:r w:rsidRPr="00B609BF">
              <w:rPr>
                <w:rFonts w:ascii="Bookman Old Style" w:hAnsi="Bookman Old Style"/>
                <w:b/>
                <w:bCs/>
                <w:color w:val="000000" w:themeColor="text1"/>
              </w:rPr>
              <w:t>Year</w:t>
            </w:r>
          </w:p>
        </w:tc>
        <w:tc>
          <w:tcPr>
            <w:tcW w:w="1624" w:type="dxa"/>
            <w:shd w:val="clear" w:color="auto" w:fill="FFFFFF" w:themeFill="background1"/>
          </w:tcPr>
          <w:p w:rsidR="003D7548" w:rsidRPr="00B609BF" w:rsidRDefault="00B609BF" w:rsidP="003D7548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bidi="ar-EG"/>
              </w:rPr>
            </w:pPr>
            <w:r w:rsidRPr="00B609BF">
              <w:rPr>
                <w:rFonts w:ascii="Bookman Old Style" w:hAnsi="Bookman Old Style"/>
                <w:b/>
                <w:bCs/>
                <w:color w:val="000000" w:themeColor="text1"/>
              </w:rPr>
              <w:t>Volume /Page</w:t>
            </w:r>
          </w:p>
        </w:tc>
      </w:tr>
      <w:tr w:rsidR="003D7548" w:rsidRPr="00DE1448" w:rsidTr="0084122F">
        <w:trPr>
          <w:trHeight w:val="561"/>
          <w:jc w:val="center"/>
        </w:trPr>
        <w:tc>
          <w:tcPr>
            <w:tcW w:w="1254" w:type="dxa"/>
            <w:shd w:val="clear" w:color="auto" w:fill="FFFFFF" w:themeFill="background1"/>
          </w:tcPr>
          <w:p w:rsidR="003D7548" w:rsidRPr="00FF43A1" w:rsidRDefault="0084122F" w:rsidP="00FF43A1">
            <w:pPr>
              <w:bidi w:val="0"/>
              <w:ind w:left="36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FF43A1">
              <w:rPr>
                <w:rFonts w:ascii="Bookman Old Style" w:hAnsi="Bookman Old Style"/>
                <w:color w:val="000000" w:themeColor="text1"/>
              </w:rPr>
              <w:t>1</w:t>
            </w:r>
            <w:r w:rsidRPr="00FF43A1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3745" w:type="dxa"/>
            <w:shd w:val="clear" w:color="auto" w:fill="FFFFFF" w:themeFill="background1"/>
          </w:tcPr>
          <w:p w:rsidR="003D7548" w:rsidRPr="0084122F" w:rsidRDefault="003D7548" w:rsidP="003A5DB1">
            <w:pPr>
              <w:bidi w:val="0"/>
              <w:ind w:left="360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84122F">
              <w:rPr>
                <w:rFonts w:ascii="Bookman Old Style" w:hAnsi="Bookman Old Style"/>
                <w:color w:val="000000" w:themeColor="text1"/>
              </w:rPr>
              <w:t>Soheir Mohamed El Zalabani,Soad Hanna Tadros,</w:t>
            </w:r>
            <w:r w:rsidRPr="0084122F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1C3386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u w:val="single"/>
              </w:rPr>
              <w:t>Abeer Mohamed ElSayed</w:t>
            </w:r>
            <w:r w:rsidRPr="0084122F">
              <w:rPr>
                <w:rFonts w:ascii="Bookman Old Style" w:hAnsi="Bookman Old Style"/>
                <w:b/>
                <w:bCs/>
                <w:color w:val="000000" w:themeColor="text1"/>
              </w:rPr>
              <w:t>,</w:t>
            </w:r>
            <w:r w:rsidRPr="0084122F">
              <w:rPr>
                <w:rFonts w:ascii="Bookman Old Style" w:hAnsi="Bookman Old Style"/>
                <w:color w:val="000000" w:themeColor="text1"/>
              </w:rPr>
              <w:t>Areej Almaktouf Daboub and Amany Amin Sleem</w:t>
            </w:r>
            <w:r w:rsidR="00DD203B" w:rsidRPr="0084122F">
              <w:rPr>
                <w:rFonts w:ascii="Bookman Old Style" w:hAnsi="Bookman Old Style"/>
                <w:color w:val="000000" w:themeColor="text1"/>
              </w:rPr>
              <w:t xml:space="preserve"> Chemical profile and biological activities of essential oil of </w:t>
            </w:r>
            <w:r w:rsidR="00DD203B" w:rsidRPr="0084122F">
              <w:rPr>
                <w:rFonts w:ascii="Bookman Old Style" w:hAnsi="Bookman Old Style"/>
                <w:i/>
                <w:iCs/>
                <w:color w:val="000000" w:themeColor="text1"/>
              </w:rPr>
              <w:t>Artemisia monosperma</w:t>
            </w:r>
            <w:r w:rsidR="00DD203B" w:rsidRPr="0084122F">
              <w:rPr>
                <w:rFonts w:ascii="Bookman Old Style" w:hAnsi="Bookman Old Style"/>
                <w:color w:val="000000" w:themeColor="text1"/>
              </w:rPr>
              <w:t xml:space="preserve"> Del. growing in Libya</w:t>
            </w:r>
          </w:p>
        </w:tc>
        <w:tc>
          <w:tcPr>
            <w:tcW w:w="2629" w:type="dxa"/>
            <w:shd w:val="clear" w:color="auto" w:fill="FFFFFF" w:themeFill="background1"/>
          </w:tcPr>
          <w:p w:rsidR="003D7548" w:rsidRPr="001C3386" w:rsidRDefault="003D7548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Pharmacognosy Journal</w:t>
            </w:r>
          </w:p>
        </w:tc>
        <w:tc>
          <w:tcPr>
            <w:tcW w:w="1134" w:type="dxa"/>
            <w:shd w:val="clear" w:color="auto" w:fill="FFFFFF" w:themeFill="background1"/>
          </w:tcPr>
          <w:p w:rsidR="003D7548" w:rsidRPr="001C3386" w:rsidRDefault="003D7548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2017</w:t>
            </w:r>
          </w:p>
        </w:tc>
        <w:tc>
          <w:tcPr>
            <w:tcW w:w="1624" w:type="dxa"/>
            <w:shd w:val="clear" w:color="auto" w:fill="FFFFFF" w:themeFill="background1"/>
          </w:tcPr>
          <w:p w:rsidR="003D7548" w:rsidRPr="001C3386" w:rsidRDefault="003D7548" w:rsidP="003D7548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9(3)74-81</w:t>
            </w:r>
          </w:p>
        </w:tc>
      </w:tr>
      <w:tr w:rsidR="0084122F" w:rsidRPr="00DE1448" w:rsidTr="0084122F">
        <w:trPr>
          <w:trHeight w:val="561"/>
          <w:jc w:val="center"/>
        </w:trPr>
        <w:tc>
          <w:tcPr>
            <w:tcW w:w="1254" w:type="dxa"/>
            <w:shd w:val="clear" w:color="auto" w:fill="FFFFFF" w:themeFill="background1"/>
          </w:tcPr>
          <w:p w:rsidR="0084122F" w:rsidRDefault="0084122F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84122F" w:rsidRPr="00FF43A1" w:rsidRDefault="00FF43A1" w:rsidP="00FF43A1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Bookman Old Style" w:hAnsi="Bookman Old Style"/>
                <w:color w:val="000000" w:themeColor="text1"/>
              </w:rPr>
            </w:pPr>
            <w:r w:rsidRPr="00FF43A1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4122F" w:rsidRPr="00FF43A1">
              <w:rPr>
                <w:rFonts w:ascii="Bookman Old Style" w:hAnsi="Bookman Old Style"/>
                <w:color w:val="000000" w:themeColor="text1"/>
              </w:rPr>
              <w:t>Sabah Hussein ElGayed,</w:t>
            </w:r>
            <w:r w:rsidR="0084122F" w:rsidRPr="001C3386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u w:val="single"/>
              </w:rPr>
              <w:t>AbeerMohamed ElSayed</w:t>
            </w:r>
            <w:r w:rsidR="0084122F" w:rsidRPr="004E11D2"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  <w:t>,</w:t>
            </w:r>
            <w:r w:rsidR="0084122F" w:rsidRPr="00FF43A1">
              <w:rPr>
                <w:rFonts w:ascii="Bookman Old Style" w:hAnsi="Bookman Old Style"/>
                <w:color w:val="000000" w:themeColor="text1"/>
              </w:rPr>
              <w:t xml:space="preserve">Ahlam M.Al-Ghonaimy High performance liquid chromatography-Ultraviolet (HPLC-UV) fingerprint profile and bioactivity of </w:t>
            </w:r>
            <w:r w:rsidR="0084122F" w:rsidRPr="00FF43A1">
              <w:rPr>
                <w:rFonts w:ascii="Bookman Old Style" w:hAnsi="Bookman Old Style"/>
                <w:i/>
                <w:iCs/>
                <w:color w:val="000000" w:themeColor="text1"/>
              </w:rPr>
              <w:t>Citrus aurantium</w:t>
            </w:r>
            <w:r w:rsidR="0084122F" w:rsidRPr="00FF43A1">
              <w:rPr>
                <w:rFonts w:ascii="Bookman Old Style" w:hAnsi="Bookman Old Style"/>
                <w:color w:val="000000" w:themeColor="text1"/>
              </w:rPr>
              <w:t xml:space="preserve"> var.deliciosa fruits:peel and seeds on </w:t>
            </w:r>
            <w:r w:rsidR="0084122F" w:rsidRPr="00FF43A1">
              <w:rPr>
                <w:rFonts w:ascii="Bookman Old Style" w:hAnsi="Bookman Old Style"/>
                <w:color w:val="000000" w:themeColor="text1"/>
              </w:rPr>
              <w:lastRenderedPageBreak/>
              <w:t xml:space="preserve">certain plant-parasitic nematodes  </w:t>
            </w:r>
          </w:p>
        </w:tc>
        <w:tc>
          <w:tcPr>
            <w:tcW w:w="2629" w:type="dxa"/>
            <w:shd w:val="clear" w:color="auto" w:fill="FFFFFF" w:themeFill="background1"/>
          </w:tcPr>
          <w:p w:rsidR="0084122F" w:rsidRPr="001C3386" w:rsidRDefault="00FF43A1" w:rsidP="00FF43A1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lastRenderedPageBreak/>
              <w:t>Journal of medicinal plant research</w:t>
            </w:r>
          </w:p>
        </w:tc>
        <w:tc>
          <w:tcPr>
            <w:tcW w:w="1134" w:type="dxa"/>
            <w:shd w:val="clear" w:color="auto" w:fill="FFFFFF" w:themeFill="background1"/>
          </w:tcPr>
          <w:p w:rsidR="0084122F" w:rsidRPr="001C3386" w:rsidRDefault="00FF43A1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2017</w:t>
            </w:r>
          </w:p>
        </w:tc>
        <w:tc>
          <w:tcPr>
            <w:tcW w:w="1624" w:type="dxa"/>
            <w:shd w:val="clear" w:color="auto" w:fill="FFFFFF" w:themeFill="background1"/>
          </w:tcPr>
          <w:p w:rsidR="0084122F" w:rsidRPr="001C3386" w:rsidRDefault="00691134" w:rsidP="00691134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11(15) 284-295</w:t>
            </w:r>
          </w:p>
        </w:tc>
      </w:tr>
      <w:tr w:rsidR="00AE5EBC" w:rsidRPr="00DE1448" w:rsidTr="0084122F">
        <w:trPr>
          <w:trHeight w:val="561"/>
          <w:jc w:val="center"/>
        </w:trPr>
        <w:tc>
          <w:tcPr>
            <w:tcW w:w="1254" w:type="dxa"/>
            <w:shd w:val="clear" w:color="auto" w:fill="FFFFFF" w:themeFill="background1"/>
          </w:tcPr>
          <w:p w:rsidR="00AE5EBC" w:rsidRDefault="00AE5EBC" w:rsidP="00536979">
            <w:pPr>
              <w:bidi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AE5EBC" w:rsidRPr="00FF43A1" w:rsidRDefault="00AE5EBC" w:rsidP="00AE5EBC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Omar M.M. Sabry Marwa Ismail,</w:t>
            </w:r>
            <w:r w:rsidRPr="001C3386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u w:val="single"/>
              </w:rPr>
              <w:t>Abeer</w:t>
            </w:r>
            <w:r w:rsidR="001C3386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Pr="001C3386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u w:val="single"/>
              </w:rPr>
              <w:t>M.ElSayed</w:t>
            </w:r>
            <w:r>
              <w:rPr>
                <w:rFonts w:ascii="Bookman Old Style" w:hAnsi="Bookman Old Style"/>
                <w:color w:val="000000" w:themeColor="text1"/>
              </w:rPr>
              <w:t xml:space="preserve"> Bioactive cytotoxic agents and chemokine production inhibitors in LPS-induced Raw264.7 macrophage cell line from flowers of </w:t>
            </w:r>
            <w:r w:rsidRPr="00AE5EBC">
              <w:rPr>
                <w:rFonts w:ascii="Bookman Old Style" w:hAnsi="Bookman Old Style"/>
                <w:i/>
                <w:iCs/>
                <w:color w:val="000000" w:themeColor="text1"/>
              </w:rPr>
              <w:t>Crepis senecioides</w:t>
            </w:r>
          </w:p>
        </w:tc>
        <w:tc>
          <w:tcPr>
            <w:tcW w:w="2629" w:type="dxa"/>
            <w:shd w:val="clear" w:color="auto" w:fill="FFFFFF" w:themeFill="background1"/>
          </w:tcPr>
          <w:p w:rsidR="00AE5EBC" w:rsidRPr="001C3386" w:rsidRDefault="00AE5EBC" w:rsidP="00FF43A1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Journal of natural sciences research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C" w:rsidRPr="001C3386" w:rsidRDefault="001C3386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AE5EBC" w:rsidRPr="001C3386" w:rsidRDefault="001C3386" w:rsidP="001C3386">
            <w:pPr>
              <w:bidi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C3386">
              <w:rPr>
                <w:rFonts w:ascii="Bookman Old Style" w:hAnsi="Bookman Old Style"/>
                <w:color w:val="000000" w:themeColor="text1"/>
              </w:rPr>
              <w:t xml:space="preserve">6(14)9-21 </w:t>
            </w:r>
          </w:p>
        </w:tc>
      </w:tr>
      <w:tr w:rsidR="00F60CCF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F60CCF" w:rsidRPr="00BC4538" w:rsidRDefault="00F60CCF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3B0B6B" w:rsidRPr="0085051B" w:rsidRDefault="00B91C8C" w:rsidP="00B91C8C">
            <w:pPr>
              <w:spacing w:after="0"/>
              <w:jc w:val="right"/>
              <w:rPr>
                <w:rFonts w:ascii="Bookman Old Style" w:hAnsi="Bookman Old Style" w:cs="Times New Roman"/>
                <w:i/>
                <w:iCs/>
                <w:color w:val="000000" w:themeColor="text1"/>
              </w:rPr>
            </w:pPr>
            <w:r w:rsidRPr="00A30174">
              <w:rPr>
                <w:rFonts w:ascii="Bookman Old Style" w:hAnsi="Bookman Old Style" w:cs="Times New Roman"/>
                <w:b/>
                <w:bCs/>
                <w:i/>
                <w:iCs/>
                <w:u w:val="single"/>
              </w:rPr>
              <w:t>Abeer M. El Sayed</w:t>
            </w:r>
            <w:r w:rsidRPr="0085051B">
              <w:rPr>
                <w:rFonts w:ascii="Bookman Old Style" w:hAnsi="Bookman Old Style" w:cs="Times New Roman"/>
                <w:i/>
                <w:iCs/>
                <w:color w:val="000000" w:themeColor="text1"/>
              </w:rPr>
              <w:t>, Marwa I.Ezzat, and Omar M. M. Sabry</w:t>
            </w:r>
            <w:r w:rsidRPr="0085051B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="00857E9C" w:rsidRPr="0085051B">
              <w:rPr>
                <w:rFonts w:ascii="Bookman Old Style" w:eastAsia="Times New Roman" w:hAnsi="Bookman Old Style" w:cs="Times New Roman"/>
                <w:color w:val="000000"/>
              </w:rPr>
              <w:t xml:space="preserve">Bioactive cytotoxic agents and chemokine production inhibitors in LPS-induced raw264.7 macrophage cell line from flowers of </w:t>
            </w:r>
            <w:r w:rsidR="00857E9C" w:rsidRPr="0085051B">
              <w:rPr>
                <w:rFonts w:ascii="Bookman Old Style" w:eastAsia="Times New Roman" w:hAnsi="Bookman Old Style" w:cs="Times New Roman"/>
                <w:i/>
                <w:iCs/>
                <w:color w:val="000000"/>
              </w:rPr>
              <w:t>Crepis senecioides</w:t>
            </w:r>
            <w:r w:rsidR="003B0B6B" w:rsidRPr="0085051B">
              <w:rPr>
                <w:rFonts w:ascii="Bookman Old Style" w:eastAsia="Times New Roman" w:hAnsi="Bookman Old Style" w:cs="Times New Roman"/>
                <w:i/>
                <w:iCs/>
                <w:color w:val="000000"/>
              </w:rPr>
              <w:t xml:space="preserve"> </w:t>
            </w:r>
          </w:p>
          <w:p w:rsidR="00F60CCF" w:rsidRPr="00857E9C" w:rsidRDefault="00857E9C" w:rsidP="003B0B6B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57E9C">
              <w:rPr>
                <w:rFonts w:asci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629" w:type="dxa"/>
            <w:shd w:val="clear" w:color="auto" w:fill="FFFFFF" w:themeFill="background1"/>
          </w:tcPr>
          <w:p w:rsidR="00F60CCF" w:rsidRPr="004D619E" w:rsidRDefault="004D619E" w:rsidP="002051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D619E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4D619E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4D619E">
              <w:rPr>
                <w:rFonts w:ascii="Bookman Old Style" w:hAnsi="Bookman Old Style"/>
                <w:sz w:val="24"/>
                <w:szCs w:val="24"/>
              </w:rPr>
              <w:t xml:space="preserve"> International Scientific Conference of Faculty of Pharmacy Cairo University 2016</w:t>
            </w:r>
          </w:p>
        </w:tc>
        <w:tc>
          <w:tcPr>
            <w:tcW w:w="1134" w:type="dxa"/>
            <w:shd w:val="clear" w:color="auto" w:fill="FFFFFF" w:themeFill="background1"/>
          </w:tcPr>
          <w:p w:rsidR="00F60CCF" w:rsidRPr="00BC4538" w:rsidRDefault="001C2399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F60CCF" w:rsidRPr="00BC4538" w:rsidRDefault="00C74237" w:rsidP="0020518C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16-17</w:t>
            </w:r>
            <w:r w:rsidRPr="00C74237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316545">
              <w:rPr>
                <w:rFonts w:ascii="Bookman Old Style" w:hAnsi="Bookman Old Style" w:cs="Times New Roman"/>
                <w:sz w:val="24"/>
                <w:szCs w:val="24"/>
              </w:rPr>
              <w:t>certificate</w:t>
            </w:r>
          </w:p>
        </w:tc>
      </w:tr>
      <w:tr w:rsidR="006C0EC9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6C0EC9" w:rsidRPr="00BC4538" w:rsidRDefault="006C0EC9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B91C8C" w:rsidRDefault="00B91C8C" w:rsidP="00C33212">
            <w:pPr>
              <w:pStyle w:val="Heading1"/>
              <w:spacing w:line="276" w:lineRule="auto"/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0515D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  <w:t>Shahira M. Ezzat</w:t>
            </w:r>
            <w:r w:rsidR="00C33212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C33212" w:rsidRPr="0030515D">
              <w:rPr>
                <w:rFonts w:ascii="Bookman Old Style" w:hAnsi="Bookman Old Style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Abeer M. El Sayed</w:t>
            </w:r>
            <w:r w:rsidR="00C33212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0515D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  <w:t xml:space="preserve"> and  Maha M. Salama </w:t>
            </w:r>
          </w:p>
          <w:p w:rsidR="007B65CF" w:rsidRDefault="0020518C" w:rsidP="0030515D">
            <w:pPr>
              <w:pStyle w:val="Heading1"/>
              <w:spacing w:line="276" w:lineRule="auto"/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</w:pPr>
            <w:r w:rsidRPr="0030515D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Use of Random Amplified Polymorphic DNA (RAPD) Technique to Study the Genetic Diversity of Eight Aloe Species</w:t>
            </w:r>
            <w:r w:rsidRPr="0030515D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3B0B6B" w:rsidRPr="003B0B6B" w:rsidRDefault="003B0B6B" w:rsidP="00B91C8C">
            <w:pPr>
              <w:pStyle w:val="Heading1"/>
              <w:spacing w:line="276" w:lineRule="auto"/>
            </w:pPr>
          </w:p>
        </w:tc>
        <w:tc>
          <w:tcPr>
            <w:tcW w:w="2629" w:type="dxa"/>
            <w:shd w:val="clear" w:color="auto" w:fill="FFFFFF" w:themeFill="background1"/>
          </w:tcPr>
          <w:p w:rsidR="006C0EC9" w:rsidRPr="00BC4538" w:rsidRDefault="0020518C" w:rsidP="002051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Planta medica </w:t>
            </w:r>
          </w:p>
        </w:tc>
        <w:tc>
          <w:tcPr>
            <w:tcW w:w="1134" w:type="dxa"/>
            <w:shd w:val="clear" w:color="auto" w:fill="FFFFFF" w:themeFill="background1"/>
          </w:tcPr>
          <w:p w:rsidR="006C0EC9" w:rsidRPr="00BC4538" w:rsidRDefault="0020518C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6C0EC9" w:rsidRDefault="00C33212" w:rsidP="0020518C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Proof</w:t>
            </w:r>
          </w:p>
          <w:p w:rsidR="00C74237" w:rsidRPr="00BC4538" w:rsidRDefault="00C74237" w:rsidP="00C33212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Received </w:t>
            </w:r>
            <w:r w:rsidR="00C33212">
              <w:rPr>
                <w:rFonts w:ascii="Bookman Old Style" w:hAnsi="Bookman Old Style" w:cs="Times New Roman"/>
                <w:sz w:val="24"/>
                <w:szCs w:val="24"/>
              </w:rPr>
              <w:t>May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</w:tr>
      <w:tr w:rsidR="006C0EC9" w:rsidRPr="00BC4538" w:rsidTr="0084122F">
        <w:trPr>
          <w:trHeight w:val="132"/>
          <w:jc w:val="center"/>
        </w:trPr>
        <w:tc>
          <w:tcPr>
            <w:tcW w:w="1254" w:type="dxa"/>
            <w:shd w:val="clear" w:color="auto" w:fill="FFFFFF" w:themeFill="background1"/>
          </w:tcPr>
          <w:p w:rsidR="006C0EC9" w:rsidRPr="00BC4538" w:rsidRDefault="006C0EC9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B91C8C" w:rsidRPr="00133A55" w:rsidRDefault="00B91C8C" w:rsidP="00B91C8C">
            <w:pPr>
              <w:spacing w:after="0"/>
              <w:jc w:val="right"/>
              <w:rPr>
                <w:rFonts w:ascii="Bookman Old Style" w:eastAsia="Times New Roman" w:hAnsi="Bookman Old Style" w:cs="Arial"/>
                <w:bCs/>
                <w:vertAlign w:val="superscript"/>
              </w:rPr>
            </w:pPr>
            <w:r w:rsidRPr="00133A55">
              <w:rPr>
                <w:rFonts w:ascii="Bookman Old Style" w:eastAsia="Times New Roman" w:hAnsi="Bookman Old Style" w:cs="Arial"/>
              </w:rPr>
              <w:t>Shahira M. Ezzat</w:t>
            </w:r>
            <w:r w:rsidRPr="00133A55">
              <w:rPr>
                <w:rFonts w:ascii="Bookman Old Style" w:eastAsia="Times New Roman" w:hAnsi="Bookman Old Style" w:cs="Arial"/>
                <w:vertAlign w:val="superscript"/>
              </w:rPr>
              <w:t>1</w:t>
            </w:r>
            <w:r w:rsidRPr="00133A55">
              <w:rPr>
                <w:rFonts w:ascii="Bookman Old Style" w:eastAsia="Times New Roman" w:hAnsi="Bookman Old Style" w:cs="Arial"/>
              </w:rPr>
              <w:t xml:space="preserve">, </w:t>
            </w:r>
            <w:r w:rsidRPr="00133A55">
              <w:rPr>
                <w:rFonts w:ascii="Bookman Old Style" w:eastAsia="Times New Roman" w:hAnsi="Bookman Old Style" w:cs="Arial"/>
                <w:bCs/>
              </w:rPr>
              <w:t>Menna El Gaafary</w:t>
            </w:r>
            <w:r w:rsidRPr="00133A55">
              <w:rPr>
                <w:rFonts w:ascii="Bookman Old Style" w:eastAsia="Times New Roman" w:hAnsi="Bookman Old Style" w:cs="Arial"/>
                <w:bCs/>
                <w:vertAlign w:val="superscript"/>
              </w:rPr>
              <w:t>1</w:t>
            </w:r>
            <w:r w:rsidRPr="00133A55">
              <w:rPr>
                <w:rFonts w:ascii="Bookman Old Style" w:eastAsia="Times New Roman" w:hAnsi="Bookman Old Style" w:cs="Arial"/>
              </w:rPr>
              <w:t xml:space="preserve">, </w:t>
            </w:r>
            <w:r w:rsidRPr="00133A55">
              <w:rPr>
                <w:rFonts w:ascii="Bookman Old Style" w:eastAsia="Times New Roman" w:hAnsi="Bookman Old Style" w:cs="Arial"/>
                <w:b/>
                <w:bCs/>
                <w:u w:val="single"/>
              </w:rPr>
              <w:t>Abeer M. El Sayed</w:t>
            </w:r>
            <w:r w:rsidRPr="00133A55">
              <w:rPr>
                <w:rFonts w:ascii="Bookman Old Style" w:eastAsia="Times New Roman" w:hAnsi="Bookman Old Style" w:cs="Arial"/>
              </w:rPr>
              <w:t>, Omar M. Sabry, Zeinab Y. Ali</w:t>
            </w:r>
            <w:r w:rsidRPr="00133A55">
              <w:rPr>
                <w:rFonts w:ascii="Bookman Old Style" w:eastAsia="Times New Roman" w:hAnsi="Bookman Old Style" w:cs="Arial"/>
                <w:bCs/>
              </w:rPr>
              <w:t>, Susanne Hafner, Michael Schmiech, Lu Jin, Tatiana Syrovets, and Thomas Simmet</w:t>
            </w:r>
            <w:r w:rsidRPr="00133A55">
              <w:rPr>
                <w:rFonts w:ascii="Bookman Old Style" w:eastAsia="Times New Roman" w:hAnsi="Bookman Old Style" w:cs="Arial"/>
                <w:bCs/>
                <w:vertAlign w:val="superscript"/>
              </w:rPr>
              <w:t>*</w:t>
            </w:r>
          </w:p>
          <w:p w:rsidR="0030515D" w:rsidRPr="00133A55" w:rsidRDefault="00CA3E0A" w:rsidP="0030515D">
            <w:pPr>
              <w:spacing w:after="0"/>
              <w:jc w:val="right"/>
              <w:rPr>
                <w:rFonts w:ascii="Bookman Old Style" w:eastAsia="Times New Roman" w:hAnsi="Bookman Old Style" w:cs="Arial"/>
                <w:bCs/>
              </w:rPr>
            </w:pPr>
            <w:r w:rsidRPr="00133A55">
              <w:rPr>
                <w:rFonts w:ascii="Bookman Old Style" w:eastAsia="Times New Roman" w:hAnsi="Bookman Old Style" w:cs="Arial"/>
                <w:bCs/>
              </w:rPr>
              <w:t>The Cardenolide Glycoside Acovenoside A Affords Protective Activity in Doxorubicin-Induced Cardiotoxicity</w:t>
            </w:r>
            <w:r w:rsidR="0030515D" w:rsidRPr="00133A55">
              <w:rPr>
                <w:rFonts w:ascii="Bookman Old Style" w:eastAsia="Times New Roman" w:hAnsi="Bookman Old Style" w:cs="Arial"/>
                <w:bCs/>
              </w:rPr>
              <w:t>.</w:t>
            </w:r>
          </w:p>
          <w:p w:rsidR="006C0EC9" w:rsidRPr="00BC4538" w:rsidRDefault="006C0EC9" w:rsidP="00B91C8C">
            <w:pPr>
              <w:spacing w:after="0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6C0EC9" w:rsidRPr="00BC4538" w:rsidRDefault="00CA3E0A" w:rsidP="00166D2C">
            <w:pPr>
              <w:spacing w:after="0" w:line="240" w:lineRule="auto"/>
              <w:ind w:right="176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Journal of pharmacology and experimental therapeutics</w:t>
            </w:r>
          </w:p>
        </w:tc>
        <w:tc>
          <w:tcPr>
            <w:tcW w:w="1134" w:type="dxa"/>
            <w:shd w:val="clear" w:color="auto" w:fill="FFFFFF" w:themeFill="background1"/>
          </w:tcPr>
          <w:p w:rsidR="006C0EC9" w:rsidRPr="00BC4538" w:rsidRDefault="00CA3E0A" w:rsidP="00CA3E0A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624" w:type="dxa"/>
            <w:shd w:val="clear" w:color="auto" w:fill="FFFFFF" w:themeFill="background1"/>
          </w:tcPr>
          <w:p w:rsidR="006C0EC9" w:rsidRPr="00BC4538" w:rsidRDefault="00CA3E0A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Acceptance</w:t>
            </w:r>
          </w:p>
        </w:tc>
      </w:tr>
      <w:tr w:rsidR="006C0EC9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6C0EC9" w:rsidRPr="00BC4538" w:rsidRDefault="006C0EC9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B91C8C" w:rsidRPr="0030515D" w:rsidRDefault="00B91C8C" w:rsidP="00B91C8C">
            <w:pPr>
              <w:pStyle w:val="Heading1"/>
              <w:spacing w:line="276" w:lineRule="auto"/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</w:pPr>
            <w:r w:rsidRPr="0030515D">
              <w:rPr>
                <w:rFonts w:ascii="Bookman Old Style" w:hAnsi="Bookman Old Style"/>
                <w:i/>
                <w:iCs/>
                <w:color w:val="000000" w:themeColor="text1"/>
                <w:sz w:val="22"/>
                <w:szCs w:val="22"/>
                <w:u w:val="single"/>
              </w:rPr>
              <w:t>Abeer M. El Sayed</w:t>
            </w:r>
            <w:r w:rsidRPr="0030515D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</w:rPr>
              <w:t xml:space="preserve">, Shahira M. Ezzat, and  Omar M. Sabry </w:t>
            </w:r>
          </w:p>
          <w:p w:rsidR="0020518C" w:rsidRPr="0030515D" w:rsidRDefault="0020518C" w:rsidP="00BA13B3">
            <w:pPr>
              <w:spacing w:after="0"/>
              <w:jc w:val="right"/>
              <w:rPr>
                <w:rFonts w:ascii="Bookman Old Style" w:hAnsi="Bookman Old Style" w:cstheme="majorBidi"/>
                <w:color w:val="000000" w:themeColor="text1"/>
                <w:lang w:bidi="ar-EG"/>
              </w:rPr>
            </w:pPr>
            <w:r w:rsidRPr="0030515D">
              <w:rPr>
                <w:rFonts w:ascii="Bookman Old Style" w:hAnsi="Bookman Old Style" w:cstheme="majorBidi"/>
                <w:color w:val="231F20"/>
              </w:rPr>
              <w:t xml:space="preserve">A new anti-bacterial </w:t>
            </w:r>
            <w:r w:rsidRPr="0030515D">
              <w:rPr>
                <w:rFonts w:ascii="Bookman Old Style" w:hAnsi="Bookman Old Style" w:cstheme="majorBidi"/>
                <w:color w:val="000000" w:themeColor="text1"/>
                <w:lang w:bidi="ar-EG"/>
              </w:rPr>
              <w:t xml:space="preserve">lupane ester from the seeds of </w:t>
            </w:r>
            <w:r w:rsidRPr="0030515D">
              <w:rPr>
                <w:rFonts w:ascii="Bookman Old Style" w:hAnsi="Bookman Old Style" w:cstheme="majorBidi"/>
                <w:i/>
                <w:iCs/>
                <w:color w:val="000000" w:themeColor="text1"/>
                <w:lang w:bidi="ar-EG"/>
              </w:rPr>
              <w:t>Acokanthera o</w:t>
            </w:r>
            <w:r w:rsidR="00BA13B3">
              <w:rPr>
                <w:rFonts w:ascii="Bookman Old Style" w:hAnsi="Bookman Old Style" w:cstheme="majorBidi"/>
                <w:i/>
                <w:iCs/>
                <w:color w:val="000000" w:themeColor="text1"/>
                <w:lang w:bidi="ar-EG"/>
              </w:rPr>
              <w:t>ppositi</w:t>
            </w:r>
            <w:r w:rsidRPr="0030515D">
              <w:rPr>
                <w:rFonts w:ascii="Bookman Old Style" w:hAnsi="Bookman Old Style" w:cstheme="majorBidi"/>
                <w:i/>
                <w:iCs/>
                <w:color w:val="000000" w:themeColor="text1"/>
                <w:lang w:bidi="ar-EG"/>
              </w:rPr>
              <w:t xml:space="preserve">folia </w:t>
            </w:r>
            <w:r w:rsidRPr="0030515D">
              <w:rPr>
                <w:rFonts w:ascii="Bookman Old Style" w:hAnsi="Bookman Old Style" w:cstheme="majorBidi"/>
                <w:color w:val="000000" w:themeColor="text1"/>
                <w:lang w:bidi="ar-EG"/>
              </w:rPr>
              <w:t>Lam</w:t>
            </w:r>
          </w:p>
          <w:p w:rsidR="006C0EC9" w:rsidRPr="00BC4538" w:rsidRDefault="006C0EC9" w:rsidP="00B91C8C">
            <w:pPr>
              <w:pStyle w:val="Heading1"/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6C0EC9" w:rsidRPr="00BC4538" w:rsidRDefault="00CA3E0A" w:rsidP="00A43F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Natural product research</w:t>
            </w:r>
          </w:p>
        </w:tc>
        <w:tc>
          <w:tcPr>
            <w:tcW w:w="1134" w:type="dxa"/>
            <w:shd w:val="clear" w:color="auto" w:fill="FFFFFF" w:themeFill="background1"/>
          </w:tcPr>
          <w:p w:rsidR="006C0EC9" w:rsidRPr="00BC4538" w:rsidRDefault="00C33212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6C0EC9" w:rsidRPr="00BC4538" w:rsidRDefault="00CA3E0A" w:rsidP="00CA3E0A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2016 http://dx.doi.org/10.1080/14786419.2016.1166494</w:t>
            </w:r>
          </w:p>
        </w:tc>
      </w:tr>
      <w:tr w:rsidR="006C0EC9" w:rsidRPr="000A4AD4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6C0EC9" w:rsidRPr="00BC4538" w:rsidRDefault="006C0EC9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F01A96" w:rsidRDefault="00B91C8C" w:rsidP="0030515D">
            <w:pPr>
              <w:pStyle w:val="Heading1"/>
              <w:spacing w:line="276" w:lineRule="auto"/>
              <w:rPr>
                <w:rFonts w:ascii="Bookman Old Style" w:hAnsi="Bookman Old Style" w:cs="Times New Roman"/>
                <w:b w:val="0"/>
                <w:bCs w:val="0"/>
                <w:color w:val="000000"/>
                <w:kern w:val="36"/>
                <w:sz w:val="22"/>
                <w:szCs w:val="22"/>
              </w:rPr>
            </w:pPr>
            <w:r w:rsidRPr="0030515D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  <w:u w:val="single"/>
              </w:rPr>
              <w:t>Abeer M. El Sayed</w:t>
            </w:r>
            <w:r w:rsidRPr="00C16238">
              <w:rPr>
                <w:rFonts w:ascii="Bookman Old Style" w:hAnsi="Bookman Old Style"/>
                <w:b w:val="0"/>
                <w:bCs w:val="0"/>
                <w:color w:val="000000"/>
                <w:sz w:val="22"/>
                <w:szCs w:val="22"/>
              </w:rPr>
              <w:t xml:space="preserve">, Shahira M. Ezzat, El Moataz Bellah El Naggar, Seham S. El Hawary 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In vivo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color w:val="000000"/>
                <w:sz w:val="22"/>
                <w:szCs w:val="22"/>
              </w:rPr>
              <w:t xml:space="preserve"> diabetic wound healing effect and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color w:val="000000"/>
                <w:kern w:val="36"/>
                <w:sz w:val="22"/>
                <w:szCs w:val="22"/>
              </w:rPr>
              <w:t xml:space="preserve"> 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color w:val="000000"/>
                <w:sz w:val="22"/>
                <w:szCs w:val="22"/>
              </w:rPr>
              <w:t xml:space="preserve">HPLC-DAD-MS/MS profiling 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color w:val="000000"/>
                <w:kern w:val="36"/>
                <w:sz w:val="22"/>
                <w:szCs w:val="22"/>
              </w:rPr>
              <w:t xml:space="preserve">of the methanol extracts of eight 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000000"/>
                <w:kern w:val="36"/>
                <w:sz w:val="22"/>
                <w:szCs w:val="22"/>
              </w:rPr>
              <w:t>Aloe</w:t>
            </w:r>
            <w:r w:rsidR="00C16238" w:rsidRPr="00C16238">
              <w:rPr>
                <w:rFonts w:ascii="Bookman Old Style" w:hAnsi="Bookman Old Style" w:cs="Times New Roman"/>
                <w:b w:val="0"/>
                <w:bCs w:val="0"/>
                <w:color w:val="000000"/>
                <w:kern w:val="36"/>
                <w:sz w:val="22"/>
                <w:szCs w:val="22"/>
              </w:rPr>
              <w:t xml:space="preserve"> species</w:t>
            </w:r>
          </w:p>
          <w:p w:rsidR="00C16238" w:rsidRPr="00C16238" w:rsidRDefault="00C16238" w:rsidP="00B91C8C">
            <w:pPr>
              <w:pStyle w:val="Heading1"/>
              <w:spacing w:line="276" w:lineRule="auto"/>
              <w:rPr>
                <w:rFonts w:ascii="Bookman Old Style" w:hAnsi="Bookman Old Style"/>
                <w:b w:val="0"/>
                <w:bCs w:val="0"/>
                <w:color w:val="000000"/>
                <w:sz w:val="22"/>
                <w:szCs w:val="22"/>
                <w:vertAlign w:val="superscript"/>
              </w:rPr>
            </w:pPr>
            <w:r w:rsidRPr="00C16238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16238" w:rsidRPr="00C16238" w:rsidRDefault="00C16238" w:rsidP="00C16238">
            <w:pPr>
              <w:tabs>
                <w:tab w:val="left" w:pos="10426"/>
              </w:tabs>
              <w:jc w:val="center"/>
              <w:rPr>
                <w:rFonts w:ascii="Bookman Old Style" w:hAnsi="Bookman Old Style" w:cs="Times New Roman"/>
                <w:color w:val="000000"/>
              </w:rPr>
            </w:pPr>
          </w:p>
          <w:p w:rsidR="006C0EC9" w:rsidRPr="00BC4538" w:rsidRDefault="006C0EC9" w:rsidP="000B3829">
            <w:pPr>
              <w:bidi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6C0EC9" w:rsidRPr="00C16238" w:rsidRDefault="00C16238" w:rsidP="00EE56BE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16238">
              <w:rPr>
                <w:rFonts w:ascii="Bookman Old Style" w:eastAsia="Times New Roman" w:hAnsi="Bookman Old Style" w:cstheme="majorBidi"/>
                <w:color w:val="222222"/>
                <w:sz w:val="24"/>
                <w:szCs w:val="24"/>
              </w:rPr>
              <w:t>Brazilian Journal of Pharmacognosy</w:t>
            </w:r>
          </w:p>
        </w:tc>
        <w:tc>
          <w:tcPr>
            <w:tcW w:w="1134" w:type="dxa"/>
            <w:shd w:val="clear" w:color="auto" w:fill="FFFFFF" w:themeFill="background1"/>
          </w:tcPr>
          <w:p w:rsidR="006C0EC9" w:rsidRPr="00BC4538" w:rsidRDefault="00C33212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6C0EC9" w:rsidRPr="000A4AD4" w:rsidRDefault="00C16238" w:rsidP="00FB09B5">
            <w:pPr>
              <w:bidi w:val="0"/>
              <w:jc w:val="center"/>
              <w:rPr>
                <w:rFonts w:ascii="Bookman Old Style" w:hAnsi="Bookman Old Style" w:cs="Times New Roman"/>
              </w:rPr>
            </w:pPr>
            <w:r w:rsidRPr="000A4AD4">
              <w:rPr>
                <w:rFonts w:ascii="Bookman Old Style" w:hAnsi="Bookman Old Style" w:cs="Times New Roman"/>
              </w:rPr>
              <w:t>2016</w:t>
            </w:r>
          </w:p>
          <w:p w:rsidR="000842FC" w:rsidRPr="000A4AD4" w:rsidRDefault="000842FC" w:rsidP="000A4AD4">
            <w:pPr>
              <w:bidi w:val="0"/>
              <w:jc w:val="center"/>
              <w:rPr>
                <w:rFonts w:ascii="Bookman Old Style" w:hAnsi="Bookman Old Style" w:cs="Times New Roman"/>
              </w:rPr>
            </w:pPr>
            <w:r w:rsidRPr="000A4AD4">
              <w:rPr>
                <w:rFonts w:ascii="Bookman Old Style" w:hAnsi="Bookman Old Style" w:cs="Times New Roman"/>
              </w:rPr>
              <w:t>http</w:t>
            </w:r>
            <w:r w:rsidR="000A4AD4" w:rsidRPr="000A4AD4">
              <w:rPr>
                <w:rFonts w:ascii="Bookman Old Style" w:hAnsi="Bookman Old Style" w:cs="Times New Roman"/>
              </w:rPr>
              <w:t>://dx.doi.org/10.1016/j.bjp.2016.01.009</w:t>
            </w:r>
          </w:p>
        </w:tc>
      </w:tr>
      <w:tr w:rsidR="006C0EC9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6C0EC9" w:rsidRPr="00BC4538" w:rsidRDefault="006C0EC9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6C0EC9" w:rsidRDefault="00B91C8C" w:rsidP="00B91C8C">
            <w:pPr>
              <w:pStyle w:val="Heading1"/>
              <w:jc w:val="both"/>
              <w:rPr>
                <w:rFonts w:ascii="Bookman Old Style" w:hAnsi="Bookman Old Style" w:cstheme="majorBidi"/>
                <w:b w:val="0"/>
                <w:bCs w:val="0"/>
                <w:sz w:val="22"/>
                <w:szCs w:val="22"/>
              </w:rPr>
            </w:pPr>
            <w:r w:rsidRPr="00B40D92">
              <w:rPr>
                <w:rFonts w:ascii="Bookman Old Style" w:hAnsi="Bookman Old Style" w:cstheme="majorBidi"/>
                <w:i/>
                <w:iCs/>
                <w:sz w:val="22"/>
                <w:szCs w:val="22"/>
                <w:u w:val="single"/>
              </w:rPr>
              <w:t>Abeer Mohamed El Sayed</w:t>
            </w:r>
            <w:r w:rsidRPr="00EE56BE">
              <w:rPr>
                <w:rFonts w:ascii="Bookman Old Style" w:hAnsi="Bookman Old Style" w:cstheme="majorBidi"/>
                <w:b w:val="0"/>
                <w:bCs w:val="0"/>
                <w:sz w:val="22"/>
                <w:szCs w:val="22"/>
              </w:rPr>
              <w:t>, Shahira Mohamed Ezzat, Mohammed Nabil Khalil, Seham Salah El-Hawary</w:t>
            </w:r>
            <w:r w:rsidRPr="00EE56BE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07E19" w:rsidRPr="00EE56BE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Chemical composition and evaluation of possible </w:t>
            </w:r>
            <w:r w:rsidR="00507E19" w:rsidRPr="00EE56BE">
              <w:rPr>
                <w:rFonts w:ascii="Bookman Old Style" w:hAnsi="Bookman Old Style" w:cs="Times New Roman"/>
                <w:b w:val="0"/>
                <w:bCs w:val="0"/>
                <w:i/>
                <w:iCs/>
                <w:sz w:val="22"/>
                <w:szCs w:val="22"/>
              </w:rPr>
              <w:t xml:space="preserve">alpha </w:t>
            </w:r>
            <w:r w:rsidR="00507E19" w:rsidRPr="00EE56BE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glucosidase inhibitiory activity of eight </w:t>
            </w:r>
            <w:r w:rsidR="00507E19" w:rsidRPr="00EE56BE">
              <w:rPr>
                <w:rFonts w:ascii="Bookman Old Style" w:hAnsi="Bookman Old Style" w:cs="Times New Roman"/>
                <w:b w:val="0"/>
                <w:bCs w:val="0"/>
                <w:i/>
                <w:iCs/>
                <w:sz w:val="22"/>
                <w:szCs w:val="22"/>
              </w:rPr>
              <w:t>Aloe</w:t>
            </w:r>
            <w:r w:rsidR="00507E19" w:rsidRPr="00EE56B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507E19" w:rsidRPr="00EE56BE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>sp</w:t>
            </w:r>
            <w:r w:rsidR="00507E19" w:rsidRPr="00EE56BE">
              <w:rPr>
                <w:rFonts w:ascii="Bookman Old Style" w:hAnsi="Bookman Old Style" w:cstheme="majorBidi"/>
                <w:b w:val="0"/>
                <w:bCs w:val="0"/>
                <w:sz w:val="22"/>
                <w:szCs w:val="22"/>
              </w:rPr>
              <w:t>ecies</w:t>
            </w:r>
            <w:r w:rsidR="00EE56BE" w:rsidRPr="00EE56BE">
              <w:rPr>
                <w:rFonts w:ascii="Bookman Old Style" w:hAnsi="Bookman Old Style" w:cstheme="majorBidi"/>
                <w:b w:val="0"/>
                <w:bCs w:val="0"/>
                <w:sz w:val="22"/>
                <w:szCs w:val="22"/>
              </w:rPr>
              <w:t xml:space="preserve"> </w:t>
            </w:r>
          </w:p>
          <w:p w:rsidR="003B0B6B" w:rsidRPr="003B0B6B" w:rsidRDefault="003B0B6B" w:rsidP="003B0B6B">
            <w:pPr>
              <w:rPr>
                <w:lang w:eastAsia="ar-SA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6C0EC9" w:rsidRPr="00BC4538" w:rsidRDefault="00EE56BE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Journal of medicinal plant research</w:t>
            </w:r>
          </w:p>
        </w:tc>
        <w:tc>
          <w:tcPr>
            <w:tcW w:w="1134" w:type="dxa"/>
            <w:shd w:val="clear" w:color="auto" w:fill="FFFFFF" w:themeFill="background1"/>
          </w:tcPr>
          <w:p w:rsidR="006C0EC9" w:rsidRPr="00BC4538" w:rsidRDefault="001F0F74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6C0EC9" w:rsidRPr="00BC4538" w:rsidRDefault="001F0F74" w:rsidP="001F0F74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10(13)167-178</w:t>
            </w:r>
            <w:r w:rsidR="00F240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E26B4A" w:rsidRPr="00BC4538" w:rsidTr="0084122F">
        <w:trPr>
          <w:trHeight w:val="416"/>
          <w:jc w:val="center"/>
        </w:trPr>
        <w:tc>
          <w:tcPr>
            <w:tcW w:w="1254" w:type="dxa"/>
            <w:shd w:val="clear" w:color="auto" w:fill="FFFFFF" w:themeFill="background1"/>
          </w:tcPr>
          <w:p w:rsidR="00E26B4A" w:rsidRPr="00BC4538" w:rsidRDefault="00E26B4A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3220D1" w:rsidRPr="003220D1" w:rsidRDefault="00B91C8C" w:rsidP="00B91C8C">
            <w:pPr>
              <w:spacing w:after="0"/>
              <w:jc w:val="right"/>
              <w:rPr>
                <w:rFonts w:ascii="Bookman Old Style" w:hAnsi="Bookman Old Style" w:cstheme="majorBidi"/>
                <w:b/>
                <w:bCs/>
              </w:rPr>
            </w:pPr>
            <w:r w:rsidRPr="003220D1">
              <w:rPr>
                <w:rFonts w:ascii="Bookman Old Style" w:hAnsi="Bookman Old Style" w:cstheme="majorBidi"/>
              </w:rPr>
              <w:t xml:space="preserve">Mohamed A. Farag, </w:t>
            </w:r>
            <w:r w:rsidRPr="003220D1">
              <w:rPr>
                <w:rFonts w:ascii="Bookman Old Style" w:hAnsi="Bookman Old Style" w:cstheme="majorBidi"/>
                <w:b/>
                <w:bCs/>
                <w:i/>
                <w:iCs/>
                <w:u w:val="single"/>
              </w:rPr>
              <w:t>Abeer El Sayed</w:t>
            </w:r>
            <w:r w:rsidRPr="003220D1">
              <w:rPr>
                <w:rFonts w:ascii="Bookman Old Style" w:hAnsi="Bookman Old Style" w:cstheme="majorBidi"/>
              </w:rPr>
              <w:t>, Ahmed el Banna,</w:t>
            </w:r>
            <w:r>
              <w:rPr>
                <w:rFonts w:ascii="Bookman Old Style" w:hAnsi="Bookman Old Style" w:cstheme="majorBidi"/>
              </w:rPr>
              <w:t xml:space="preserve"> </w:t>
            </w:r>
            <w:r w:rsidRPr="003220D1">
              <w:rPr>
                <w:rFonts w:ascii="Bookman Old Style" w:hAnsi="Bookman Old Style" w:cstheme="majorBidi"/>
              </w:rPr>
              <w:t>Susanne Neumann</w:t>
            </w:r>
            <w:r>
              <w:rPr>
                <w:rFonts w:ascii="Bookman Old Style" w:hAnsi="Bookman Old Style" w:cstheme="majorBidi"/>
              </w:rPr>
              <w:t xml:space="preserve"> </w:t>
            </w:r>
            <w:r w:rsidRPr="003220D1">
              <w:rPr>
                <w:rFonts w:ascii="Bookman Old Style" w:hAnsi="Bookman Old Style" w:cstheme="majorBidi"/>
              </w:rPr>
              <w:t xml:space="preserve"> </w:t>
            </w:r>
            <w:r w:rsidR="00E26B4A" w:rsidRPr="003220D1">
              <w:rPr>
                <w:rFonts w:ascii="Bookman Old Style" w:eastAsia="Times New Roman" w:hAnsi="Bookman Old Style" w:cs="Times New Roman"/>
              </w:rPr>
              <w:t>Metabolomics reveals distinct methylation reaction in MeJA elicited Nigella sativa callus via UPLC-MS and chemometrics</w:t>
            </w:r>
            <w:r w:rsidR="003220D1" w:rsidRPr="003220D1">
              <w:rPr>
                <w:rFonts w:ascii="Bookman Old Style" w:hAnsi="Bookman Old Style" w:cstheme="majorBidi"/>
                <w:b/>
                <w:bCs/>
              </w:rPr>
              <w:t xml:space="preserve"> </w:t>
            </w:r>
          </w:p>
          <w:p w:rsidR="003B0B6B" w:rsidRPr="00B91C8C" w:rsidRDefault="003B0B6B" w:rsidP="00B91C8C">
            <w:pPr>
              <w:spacing w:after="0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E26B4A" w:rsidRPr="00BC4538" w:rsidRDefault="00E26B4A" w:rsidP="00166D2C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Plant Cell Tiss</w:t>
            </w:r>
            <w:r w:rsidR="00166D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ue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organ Cult</w:t>
            </w:r>
            <w:r w:rsidR="00166D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1134" w:type="dxa"/>
            <w:shd w:val="clear" w:color="auto" w:fill="FFFFFF" w:themeFill="background1"/>
          </w:tcPr>
          <w:p w:rsidR="00E26B4A" w:rsidRPr="00BC4538" w:rsidRDefault="00E26B4A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E26B4A" w:rsidRPr="00BC4538" w:rsidRDefault="00F240A1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122(3)453-463.</w:t>
            </w:r>
          </w:p>
        </w:tc>
      </w:tr>
      <w:tr w:rsidR="00755C2F" w:rsidRPr="00BC4538" w:rsidTr="0084122F">
        <w:trPr>
          <w:trHeight w:val="699"/>
          <w:jc w:val="center"/>
        </w:trPr>
        <w:tc>
          <w:tcPr>
            <w:tcW w:w="1254" w:type="dxa"/>
            <w:shd w:val="clear" w:color="auto" w:fill="FFFFFF" w:themeFill="background1"/>
          </w:tcPr>
          <w:p w:rsidR="00755C2F" w:rsidRPr="00BC4538" w:rsidRDefault="00755C2F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755C2F" w:rsidRDefault="00B91C8C" w:rsidP="00B91C8C">
            <w:pPr>
              <w:tabs>
                <w:tab w:val="left" w:pos="0"/>
              </w:tabs>
              <w:bidi w:val="0"/>
              <w:spacing w:after="0"/>
              <w:ind w:left="93" w:right="141"/>
              <w:rPr>
                <w:rFonts w:ascii="Bookman Old Style" w:hAnsi="Bookman Old Style"/>
              </w:rPr>
            </w:pPr>
            <w:r w:rsidRPr="00755C2F">
              <w:rPr>
                <w:rFonts w:ascii="Bookman Old Style" w:hAnsi="Bookman Old Style"/>
                <w:b/>
                <w:bCs/>
                <w:i/>
                <w:iCs/>
                <w:u w:val="single"/>
              </w:rPr>
              <w:t>Abeer Mohamed El Sayed</w:t>
            </w:r>
            <w:r w:rsidRPr="00755C2F">
              <w:rPr>
                <w:rFonts w:ascii="Bookman Old Style" w:hAnsi="Bookman Old Style"/>
                <w:vertAlign w:val="superscript"/>
              </w:rPr>
              <w:t xml:space="preserve"> </w:t>
            </w:r>
            <w:r w:rsidR="00755C2F" w:rsidRPr="00755C2F">
              <w:rPr>
                <w:rFonts w:ascii="Bookman Old Style" w:hAnsi="Bookman Old Style" w:cs="Times New Roman"/>
                <w:lang w:bidi="ar-EG"/>
              </w:rPr>
              <w:t xml:space="preserve">Leaves </w:t>
            </w:r>
            <w:r w:rsidR="00755C2F" w:rsidRPr="00755C2F">
              <w:rPr>
                <w:rFonts w:ascii="Bookman Old Style" w:hAnsi="Bookman Old Style" w:cstheme="majorBidi"/>
              </w:rPr>
              <w:t xml:space="preserve">of </w:t>
            </w:r>
            <w:r w:rsidR="00755C2F" w:rsidRPr="00755C2F">
              <w:rPr>
                <w:rFonts w:ascii="Bookman Old Style" w:hAnsi="Bookman Old Style" w:cstheme="majorBidi"/>
                <w:i/>
                <w:iCs/>
              </w:rPr>
              <w:t xml:space="preserve">Schinus                                                polygamus </w:t>
            </w:r>
            <w:r w:rsidR="00755C2F" w:rsidRPr="00755C2F">
              <w:rPr>
                <w:rFonts w:ascii="Bookman Old Style" w:hAnsi="Bookman Old Style" w:cs="Times New Roman"/>
                <w:lang w:bidi="ar-EG"/>
              </w:rPr>
              <w:t xml:space="preserve">(Cav.) Cabrera (Anacardiaceae) are a potential source of </w:t>
            </w:r>
            <w:r w:rsidR="00755C2F" w:rsidRPr="00755C2F">
              <w:rPr>
                <w:rFonts w:ascii="Bookman Old Style" w:hAnsi="Bookman Old Style" w:cstheme="majorBidi"/>
              </w:rPr>
              <w:t xml:space="preserve">hepatoprptective and antioxidant  phytochemicals </w:t>
            </w:r>
          </w:p>
          <w:p w:rsidR="003B0B6B" w:rsidRPr="00BC4538" w:rsidRDefault="003B0B6B" w:rsidP="003B0B6B">
            <w:pPr>
              <w:tabs>
                <w:tab w:val="left" w:pos="0"/>
              </w:tabs>
              <w:bidi w:val="0"/>
              <w:spacing w:after="0" w:line="240" w:lineRule="auto"/>
              <w:ind w:left="93" w:right="14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755C2F" w:rsidRPr="00BC4538" w:rsidRDefault="00755C2F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Journal of medicinal plant research</w:t>
            </w:r>
          </w:p>
        </w:tc>
        <w:tc>
          <w:tcPr>
            <w:tcW w:w="1134" w:type="dxa"/>
            <w:shd w:val="clear" w:color="auto" w:fill="FFFFFF" w:themeFill="background1"/>
          </w:tcPr>
          <w:p w:rsidR="00755C2F" w:rsidRPr="00BC4538" w:rsidRDefault="00755C2F" w:rsidP="00536979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755C2F" w:rsidRPr="00BC4538" w:rsidRDefault="00FE7E66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10(17)223-231</w:t>
            </w:r>
          </w:p>
        </w:tc>
      </w:tr>
      <w:tr w:rsidR="00755C2F" w:rsidRPr="00BC4538" w:rsidTr="0084122F">
        <w:trPr>
          <w:trHeight w:val="699"/>
          <w:jc w:val="center"/>
        </w:trPr>
        <w:tc>
          <w:tcPr>
            <w:tcW w:w="1254" w:type="dxa"/>
            <w:shd w:val="clear" w:color="auto" w:fill="FFFFFF" w:themeFill="background1"/>
          </w:tcPr>
          <w:p w:rsidR="00755C2F" w:rsidRPr="00BC4538" w:rsidRDefault="00755C2F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755C2F" w:rsidRDefault="00B91C8C" w:rsidP="00B91C8C">
            <w:pPr>
              <w:tabs>
                <w:tab w:val="left" w:pos="171"/>
              </w:tabs>
              <w:bidi w:val="0"/>
              <w:spacing w:after="0"/>
              <w:ind w:left="171" w:right="141"/>
              <w:rPr>
                <w:rFonts w:ascii="Bookman Old Style" w:hAnsi="Bookman Old Style" w:cs="Times New Roman"/>
                <w:lang w:bidi="ar-EG"/>
              </w:rPr>
            </w:pPr>
            <w:r>
              <w:rPr>
                <w:rFonts w:ascii="Bookman Old Style" w:hAnsi="Bookman Old Style" w:cs="Times New Roman"/>
                <w:lang w:bidi="ar-EG"/>
              </w:rPr>
              <w:t xml:space="preserve">OmarM.M.Sabry, </w:t>
            </w:r>
            <w:r w:rsidRPr="002372FB">
              <w:rPr>
                <w:rFonts w:ascii="Bookman Old Style" w:hAnsi="Bookman Old Style" w:cs="Times New Roman"/>
                <w:b/>
                <w:bCs/>
                <w:i/>
                <w:iCs/>
                <w:lang w:bidi="ar-EG"/>
              </w:rPr>
              <w:t>Abeer M. El Sayed</w:t>
            </w:r>
            <w:r>
              <w:rPr>
                <w:rFonts w:ascii="Bookman Old Style" w:hAnsi="Bookman Old Style" w:cs="Times New Roman"/>
                <w:lang w:bidi="ar-EG"/>
              </w:rPr>
              <w:t xml:space="preserve">, Salmin K. Alshalmani </w:t>
            </w:r>
            <w:r w:rsidR="002372FB">
              <w:rPr>
                <w:rFonts w:ascii="Bookman Old Style" w:hAnsi="Bookman Old Style" w:cs="Times New Roman"/>
                <w:lang w:bidi="ar-EG"/>
              </w:rPr>
              <w:t xml:space="preserve">GC/MS Analysis and potential cytotoxic activity of </w:t>
            </w:r>
            <w:r w:rsidR="002372FB" w:rsidRPr="002372FB">
              <w:rPr>
                <w:rFonts w:ascii="Bookman Old Style" w:hAnsi="Bookman Old Style" w:cs="Times New Roman"/>
                <w:i/>
                <w:iCs/>
                <w:lang w:bidi="ar-EG"/>
              </w:rPr>
              <w:t>Haplophyllum tuberculatum</w:t>
            </w:r>
            <w:r w:rsidR="002372FB">
              <w:rPr>
                <w:rFonts w:ascii="Bookman Old Style" w:hAnsi="Bookman Old Style" w:cs="Times New Roman"/>
                <w:lang w:bidi="ar-EG"/>
              </w:rPr>
              <w:t xml:space="preserve"> essential oils against lung and liver cancer cells </w:t>
            </w:r>
          </w:p>
          <w:p w:rsidR="003B0B6B" w:rsidRPr="00755C2F" w:rsidRDefault="003B0B6B" w:rsidP="003B0B6B">
            <w:pPr>
              <w:tabs>
                <w:tab w:val="left" w:pos="171"/>
              </w:tabs>
              <w:bidi w:val="0"/>
              <w:spacing w:after="0" w:line="240" w:lineRule="auto"/>
              <w:ind w:left="171" w:right="141"/>
              <w:rPr>
                <w:rFonts w:ascii="Bookman Old Style" w:hAnsi="Bookman Old Style" w:cs="Times New Roman"/>
                <w:lang w:bidi="ar-EG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755C2F" w:rsidRDefault="00755C2F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Pharmacognosy </w:t>
            </w:r>
            <w:r w:rsidR="002372FB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1134" w:type="dxa"/>
            <w:shd w:val="clear" w:color="auto" w:fill="FFFFFF" w:themeFill="background1"/>
          </w:tcPr>
          <w:p w:rsidR="00755C2F" w:rsidRDefault="002372FB" w:rsidP="002372FB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624" w:type="dxa"/>
            <w:shd w:val="clear" w:color="auto" w:fill="FFFFFF" w:themeFill="background1"/>
          </w:tcPr>
          <w:p w:rsidR="00755C2F" w:rsidRDefault="002372FB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8(1)66-69</w:t>
            </w:r>
          </w:p>
        </w:tc>
      </w:tr>
      <w:tr w:rsidR="002372FB" w:rsidRPr="00BC4538" w:rsidTr="0084122F">
        <w:trPr>
          <w:trHeight w:val="699"/>
          <w:jc w:val="center"/>
        </w:trPr>
        <w:tc>
          <w:tcPr>
            <w:tcW w:w="1254" w:type="dxa"/>
            <w:shd w:val="clear" w:color="auto" w:fill="FFFFFF" w:themeFill="background1"/>
          </w:tcPr>
          <w:p w:rsidR="002372FB" w:rsidRPr="00BC4538" w:rsidRDefault="002372FB" w:rsidP="00450BB9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B91C8C" w:rsidRDefault="00B91C8C" w:rsidP="00B91C8C">
            <w:pPr>
              <w:tabs>
                <w:tab w:val="left" w:pos="171"/>
              </w:tabs>
              <w:bidi w:val="0"/>
              <w:spacing w:after="0"/>
              <w:ind w:left="171" w:right="141"/>
              <w:rPr>
                <w:rFonts w:ascii="Bookman Old Style" w:hAnsi="Bookman Old Style" w:cs="Times New Roman"/>
                <w:lang w:bidi="ar-EG"/>
              </w:rPr>
            </w:pPr>
            <w:r>
              <w:rPr>
                <w:rFonts w:ascii="Bookman Old Style" w:hAnsi="Bookman Old Style" w:cs="Times New Roman"/>
                <w:lang w:bidi="ar-EG"/>
              </w:rPr>
              <w:t xml:space="preserve">OmarM.M.Sabry, </w:t>
            </w:r>
            <w:r w:rsidRPr="002372FB">
              <w:rPr>
                <w:rFonts w:ascii="Bookman Old Style" w:hAnsi="Bookman Old Style" w:cs="Times New Roman"/>
                <w:b/>
                <w:bCs/>
                <w:i/>
                <w:iCs/>
                <w:lang w:bidi="ar-EG"/>
              </w:rPr>
              <w:t>Abeer M. El Sayed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lang w:bidi="ar-EG"/>
              </w:rPr>
              <w:t xml:space="preserve"> ,</w:t>
            </w:r>
            <w:r w:rsidRPr="00156403">
              <w:rPr>
                <w:rFonts w:ascii="Bookman Old Style" w:hAnsi="Bookman Old Style" w:cs="Times New Roman"/>
                <w:lang w:bidi="ar-EG"/>
              </w:rPr>
              <w:t>AmaniA.Sleem</w:t>
            </w:r>
          </w:p>
          <w:p w:rsidR="002372FB" w:rsidRDefault="002372FB" w:rsidP="00A30174">
            <w:pPr>
              <w:tabs>
                <w:tab w:val="left" w:pos="171"/>
              </w:tabs>
              <w:bidi w:val="0"/>
              <w:spacing w:after="0"/>
              <w:ind w:left="171" w:right="141"/>
              <w:rPr>
                <w:rFonts w:ascii="Bookman Old Style" w:hAnsi="Bookman Old Style" w:cs="Times New Roman"/>
                <w:lang w:bidi="ar-EG"/>
              </w:rPr>
            </w:pPr>
            <w:r>
              <w:rPr>
                <w:rFonts w:ascii="Bookman Old Style" w:hAnsi="Bookman Old Style" w:cs="Times New Roman"/>
                <w:lang w:bidi="ar-EG"/>
              </w:rPr>
              <w:lastRenderedPageBreak/>
              <w:t>Potential antimicrobial,anti</w:t>
            </w:r>
            <w:r w:rsidR="009205D4">
              <w:rPr>
                <w:rFonts w:ascii="Bookman Old Style" w:hAnsi="Bookman Old Style" w:cs="Times New Roman"/>
                <w:lang w:bidi="ar-EG"/>
              </w:rPr>
              <w:t xml:space="preserve">- </w:t>
            </w:r>
            <w:r>
              <w:rPr>
                <w:rFonts w:ascii="Bookman Old Style" w:hAnsi="Bookman Old Style" w:cs="Times New Roman"/>
                <w:lang w:bidi="ar-EG"/>
              </w:rPr>
              <w:t>inflammatory</w:t>
            </w:r>
            <w:r w:rsidR="009205D4">
              <w:rPr>
                <w:rFonts w:ascii="Bookman Old Style" w:hAnsi="Bookman Old Style" w:cs="Times New Roman"/>
                <w:lang w:bidi="ar-EG"/>
              </w:rPr>
              <w:t xml:space="preserve"> </w:t>
            </w:r>
            <w:r>
              <w:rPr>
                <w:rFonts w:ascii="Bookman Old Style" w:hAnsi="Bookman Old Style" w:cs="Times New Roman"/>
                <w:lang w:bidi="ar-EG"/>
              </w:rPr>
              <w:t xml:space="preserve">and antioxidant activities of </w:t>
            </w:r>
            <w:r w:rsidRPr="002372FB">
              <w:rPr>
                <w:rFonts w:ascii="Bookman Old Style" w:hAnsi="Bookman Old Style" w:cs="Times New Roman"/>
                <w:i/>
                <w:iCs/>
                <w:lang w:bidi="ar-EG"/>
              </w:rPr>
              <w:t>Haplophyllum tuberculatum</w:t>
            </w:r>
            <w:r>
              <w:rPr>
                <w:rFonts w:ascii="Bookman Old Style" w:hAnsi="Bookman Old Style" w:cs="Times New Roman"/>
                <w:i/>
                <w:iCs/>
                <w:lang w:bidi="ar-EG"/>
              </w:rPr>
              <w:t xml:space="preserve"> </w:t>
            </w:r>
            <w:r w:rsidRPr="002372FB">
              <w:rPr>
                <w:rFonts w:ascii="Bookman Old Style" w:hAnsi="Bookman Old Style" w:cs="Times New Roman"/>
                <w:lang w:bidi="ar-EG"/>
              </w:rPr>
              <w:t>growing in Libya</w:t>
            </w:r>
          </w:p>
          <w:p w:rsidR="003B0B6B" w:rsidRDefault="003B0B6B" w:rsidP="00B91C8C">
            <w:pPr>
              <w:tabs>
                <w:tab w:val="left" w:pos="171"/>
              </w:tabs>
              <w:bidi w:val="0"/>
              <w:spacing w:after="0"/>
              <w:ind w:left="171" w:right="141"/>
              <w:rPr>
                <w:rFonts w:ascii="Bookman Old Style" w:hAnsi="Bookman Old Style" w:cs="Times New Roman"/>
                <w:lang w:bidi="ar-EG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2372FB" w:rsidRDefault="002372FB" w:rsidP="002372FB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Journal of pharmacognosy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&amp;Natural products</w:t>
            </w:r>
          </w:p>
        </w:tc>
        <w:tc>
          <w:tcPr>
            <w:tcW w:w="1134" w:type="dxa"/>
            <w:shd w:val="clear" w:color="auto" w:fill="FFFFFF" w:themeFill="background1"/>
          </w:tcPr>
          <w:p w:rsidR="002372FB" w:rsidRDefault="002372FB" w:rsidP="002372FB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24" w:type="dxa"/>
            <w:shd w:val="clear" w:color="auto" w:fill="FFFFFF" w:themeFill="background1"/>
          </w:tcPr>
          <w:p w:rsidR="002372FB" w:rsidRDefault="002372FB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2(1)</w:t>
            </w:r>
            <w:r w:rsidR="00D7756D">
              <w:rPr>
                <w:rFonts w:ascii="Bookman Old Style" w:hAnsi="Bookman Old Style" w:cs="Times New Roman"/>
                <w:sz w:val="24"/>
                <w:szCs w:val="24"/>
              </w:rPr>
              <w:t>1-5</w:t>
            </w:r>
          </w:p>
        </w:tc>
      </w:tr>
      <w:tr w:rsidR="000B3829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0B3829" w:rsidRPr="00755C2F" w:rsidRDefault="000B3829" w:rsidP="00755C2F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0B3829" w:rsidRPr="00BC4538" w:rsidRDefault="00B91C8C" w:rsidP="00B91C8C">
            <w:pPr>
              <w:bidi w:val="0"/>
              <w:spacing w:after="0"/>
              <w:ind w:left="93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lang w:bidi="ar-EG"/>
              </w:rPr>
              <w:t xml:space="preserve">OmarM.M.Sabry, </w:t>
            </w:r>
            <w:r w:rsidRPr="002372FB">
              <w:rPr>
                <w:rFonts w:ascii="Bookman Old Style" w:hAnsi="Bookman Old Style" w:cs="Times New Roman"/>
                <w:b/>
                <w:bCs/>
                <w:i/>
                <w:iCs/>
                <w:lang w:bidi="ar-EG"/>
              </w:rPr>
              <w:t>Abeer M. El Sayed</w:t>
            </w: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0B3829"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Chemical Composition and Biological Investigation of </w:t>
            </w:r>
            <w:r w:rsidR="000B3829" w:rsidRPr="00BC4538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Haplophyllum tuberculatum</w:t>
            </w:r>
            <w:r w:rsidR="000B3829"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A.Juss (Rutaceae) Essential oils Growing in Libya </w:t>
            </w:r>
          </w:p>
          <w:p w:rsidR="000B3829" w:rsidRPr="00BC4538" w:rsidRDefault="000B3829" w:rsidP="000B3829">
            <w:pPr>
              <w:bidi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0B3829" w:rsidRPr="00BC4538" w:rsidRDefault="000B3829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The 30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Annual congress faculty of Medicine,Tanta University </w:t>
            </w:r>
          </w:p>
          <w:p w:rsidR="000B3829" w:rsidRPr="00BC4538" w:rsidRDefault="000B3829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international conference Multidisciplinary Medicine Era II</w:t>
            </w:r>
          </w:p>
          <w:p w:rsidR="000B3829" w:rsidRPr="00BC4538" w:rsidRDefault="000B3829" w:rsidP="000B3829">
            <w:pPr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Sceintific meeting of the Egyptian Society of Parasitology</w:t>
            </w:r>
          </w:p>
          <w:p w:rsidR="000B3829" w:rsidRPr="00BC4538" w:rsidRDefault="000B3829" w:rsidP="000B3829">
            <w:pPr>
              <w:bidi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BC453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Delta conference for control and prevention of Thalassemia</w:t>
            </w:r>
          </w:p>
          <w:p w:rsidR="000B3829" w:rsidRPr="00BC4538" w:rsidRDefault="000B3829" w:rsidP="00755C2F">
            <w:pPr>
              <w:bidi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oral presentation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0B3829" w:rsidRPr="00BC4538" w:rsidRDefault="000B3829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0B3829" w:rsidRDefault="000B3829" w:rsidP="00FB09B5">
            <w:pPr>
              <w:bidi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>5-8</w:t>
            </w:r>
            <w:r w:rsidRPr="00BC4538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Times New Roman"/>
                <w:sz w:val="24"/>
                <w:szCs w:val="24"/>
              </w:rPr>
              <w:t xml:space="preserve"> May</w:t>
            </w:r>
          </w:p>
          <w:p w:rsidR="000D7CF9" w:rsidRPr="00BC4538" w:rsidRDefault="000D7CF9" w:rsidP="000D7CF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As Speaker</w:t>
            </w:r>
          </w:p>
        </w:tc>
      </w:tr>
      <w:tr w:rsidR="008A4B14" w:rsidRPr="00BC4538" w:rsidTr="0084122F">
        <w:trPr>
          <w:trHeight w:val="1473"/>
          <w:jc w:val="center"/>
        </w:trPr>
        <w:tc>
          <w:tcPr>
            <w:tcW w:w="1254" w:type="dxa"/>
            <w:shd w:val="clear" w:color="auto" w:fill="FFFFFF" w:themeFill="background1"/>
          </w:tcPr>
          <w:p w:rsidR="008A4B14" w:rsidRPr="00BC4538" w:rsidRDefault="008A4B14" w:rsidP="00755C2F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5" w:type="dxa"/>
            <w:shd w:val="clear" w:color="auto" w:fill="FFFFFF" w:themeFill="background1"/>
          </w:tcPr>
          <w:p w:rsidR="008A4B14" w:rsidRPr="00BC4538" w:rsidRDefault="008A4B14" w:rsidP="00156403">
            <w:pPr>
              <w:bidi w:val="0"/>
              <w:ind w:left="93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Chemical Profile and antimicrobial activity of essential oil of </w:t>
            </w:r>
            <w:r w:rsidRPr="00BC4538"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Artemisia monosperma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Del. Growing in Libya </w:t>
            </w:r>
          </w:p>
        </w:tc>
        <w:tc>
          <w:tcPr>
            <w:tcW w:w="2629" w:type="dxa"/>
            <w:shd w:val="clear" w:color="auto" w:fill="FFFFFF" w:themeFill="background1"/>
          </w:tcPr>
          <w:p w:rsidR="008A4B14" w:rsidRPr="00BC4538" w:rsidRDefault="008A4B14" w:rsidP="007033D2">
            <w:pPr>
              <w:spacing w:after="240"/>
              <w:jc w:val="right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International Scientific Conference of Faculty of Pharmacy, Cairo University</w:t>
            </w:r>
            <w:r w:rsidR="007033D2" w:rsidRPr="00BC45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"</w:t>
            </w:r>
            <w:r w:rsidR="00FB09B5" w:rsidRPr="00BC4538">
              <w:rPr>
                <w:rFonts w:ascii="Bookman Old Style" w:hAnsi="Bookman Old Style"/>
                <w:sz w:val="24"/>
                <w:szCs w:val="24"/>
              </w:rPr>
              <w:t>2020 Vision for Pharmacy in Egypt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8A4B14" w:rsidRPr="00BC4538" w:rsidRDefault="00755C2F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="008A4B14"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2015</w:t>
            </w:r>
          </w:p>
          <w:p w:rsidR="008A4B14" w:rsidRPr="00BC4538" w:rsidRDefault="008A4B14" w:rsidP="008A4B14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8A4B14" w:rsidRPr="00BC4538" w:rsidRDefault="00FB09B5" w:rsidP="00FB09B5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25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,26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April </w:t>
            </w:r>
          </w:p>
        </w:tc>
      </w:tr>
      <w:tr w:rsidR="008A4B14" w:rsidRPr="00BC4538" w:rsidTr="0084122F">
        <w:trPr>
          <w:jc w:val="center"/>
        </w:trPr>
        <w:tc>
          <w:tcPr>
            <w:tcW w:w="1254" w:type="dxa"/>
            <w:shd w:val="clear" w:color="auto" w:fill="FFFFFF" w:themeFill="background1"/>
          </w:tcPr>
          <w:p w:rsidR="008A4B14" w:rsidRPr="00BC4538" w:rsidRDefault="00FB09B5" w:rsidP="00755C2F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5" w:type="dxa"/>
            <w:shd w:val="clear" w:color="auto" w:fill="FFFFFF" w:themeFill="background1"/>
          </w:tcPr>
          <w:p w:rsidR="008A4B14" w:rsidRPr="00BC4538" w:rsidRDefault="00FB09B5" w:rsidP="00C33212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Botanical charac</w:t>
            </w:r>
            <w:r w:rsidR="00C3321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erization and Phytochemical screening of </w:t>
            </w:r>
            <w:r w:rsidRPr="00B40D92"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Scavola tacadda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Gaertn.(Roxb)</w:t>
            </w:r>
            <w:r w:rsidR="00B40D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Grown in Egypt</w:t>
            </w:r>
          </w:p>
        </w:tc>
        <w:tc>
          <w:tcPr>
            <w:tcW w:w="2629" w:type="dxa"/>
            <w:shd w:val="clear" w:color="auto" w:fill="FFFFFF" w:themeFill="background1"/>
          </w:tcPr>
          <w:p w:rsidR="00FB09B5" w:rsidRPr="00BC4538" w:rsidRDefault="00FB09B5" w:rsidP="00FB09B5">
            <w:pPr>
              <w:bidi w:val="0"/>
              <w:spacing w:after="240"/>
              <w:rPr>
                <w:rFonts w:ascii="Bookman Old Style" w:hAnsi="Bookman Old Style"/>
                <w:sz w:val="24"/>
                <w:szCs w:val="24"/>
                <w:rtl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International Scientific Conference of Faculty of Pharmacy, Cairo University</w:t>
            </w:r>
          </w:p>
          <w:p w:rsidR="008A4B14" w:rsidRPr="00BC4538" w:rsidRDefault="00FB09B5" w:rsidP="00FB09B5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"2020 Vision for Pharmacy in Egypt</w:t>
            </w:r>
          </w:p>
        </w:tc>
        <w:tc>
          <w:tcPr>
            <w:tcW w:w="1134" w:type="dxa"/>
            <w:shd w:val="clear" w:color="auto" w:fill="FFFFFF" w:themeFill="background1"/>
          </w:tcPr>
          <w:p w:rsidR="00FB09B5" w:rsidRPr="00BC4538" w:rsidRDefault="00FB09B5" w:rsidP="00FB09B5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2015</w:t>
            </w:r>
          </w:p>
          <w:p w:rsidR="008A4B14" w:rsidRPr="00BC4538" w:rsidRDefault="008A4B14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8A4B14" w:rsidRPr="00BC4538" w:rsidRDefault="00FB09B5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25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,26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April</w:t>
            </w:r>
          </w:p>
        </w:tc>
      </w:tr>
      <w:tr w:rsidR="008A4B14" w:rsidRPr="00BC4538" w:rsidTr="0084122F">
        <w:trPr>
          <w:jc w:val="center"/>
        </w:trPr>
        <w:tc>
          <w:tcPr>
            <w:tcW w:w="1254" w:type="dxa"/>
            <w:shd w:val="clear" w:color="auto" w:fill="FFFFFF" w:themeFill="background1"/>
          </w:tcPr>
          <w:p w:rsidR="008A4B14" w:rsidRPr="00BC4538" w:rsidRDefault="00FB09B5" w:rsidP="00755C2F">
            <w:pPr>
              <w:pStyle w:val="ListParagraph"/>
              <w:numPr>
                <w:ilvl w:val="0"/>
                <w:numId w:val="14"/>
              </w:num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5" w:type="dxa"/>
            <w:shd w:val="clear" w:color="auto" w:fill="FFFFFF" w:themeFill="background1"/>
          </w:tcPr>
          <w:p w:rsidR="008A4B14" w:rsidRPr="00BC4538" w:rsidRDefault="00FB09B5" w:rsidP="00FB09B5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Phytochemical and Biochemical studies on </w:t>
            </w:r>
            <w:r w:rsidRPr="00BC4538"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Centaurea calcitrapa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L. Growing in Egypt</w:t>
            </w:r>
          </w:p>
        </w:tc>
        <w:tc>
          <w:tcPr>
            <w:tcW w:w="2629" w:type="dxa"/>
            <w:shd w:val="clear" w:color="auto" w:fill="FFFFFF" w:themeFill="background1"/>
          </w:tcPr>
          <w:p w:rsidR="008A4B14" w:rsidRPr="00BC4538" w:rsidRDefault="00FB09B5" w:rsidP="00FB09B5">
            <w:pPr>
              <w:bidi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FUE International Conference of Pharmaceutical 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Sciences. Intercontinental –City Star,</w:t>
            </w:r>
            <w:r w:rsidR="000D7CF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Cairo Egypt</w:t>
            </w:r>
          </w:p>
        </w:tc>
        <w:tc>
          <w:tcPr>
            <w:tcW w:w="1134" w:type="dxa"/>
            <w:shd w:val="clear" w:color="auto" w:fill="FFFFFF" w:themeFill="background1"/>
          </w:tcPr>
          <w:p w:rsidR="008A4B14" w:rsidRPr="00BC4538" w:rsidRDefault="00FB09B5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24" w:type="dxa"/>
            <w:shd w:val="clear" w:color="auto" w:fill="FFFFFF" w:themeFill="background1"/>
          </w:tcPr>
          <w:p w:rsidR="008A4B14" w:rsidRPr="00BC4538" w:rsidRDefault="00FB09B5" w:rsidP="00FB09B5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9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-11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February</w:t>
            </w:r>
          </w:p>
        </w:tc>
      </w:tr>
      <w:tr w:rsidR="009D3C83" w:rsidRPr="00BC4538" w:rsidTr="0084122F">
        <w:trPr>
          <w:trHeight w:val="881"/>
          <w:jc w:val="center"/>
        </w:trPr>
        <w:tc>
          <w:tcPr>
            <w:tcW w:w="1254" w:type="dxa"/>
          </w:tcPr>
          <w:p w:rsidR="009D3C83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5" w:type="dxa"/>
          </w:tcPr>
          <w:p w:rsidR="009D3C83" w:rsidRPr="00BC4538" w:rsidRDefault="009D3C83" w:rsidP="00F81873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Evaluation of Some Medicinal Plants for Control of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Culex pipiens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Mosquitoes</w:t>
            </w:r>
          </w:p>
        </w:tc>
        <w:tc>
          <w:tcPr>
            <w:tcW w:w="2629" w:type="dxa"/>
          </w:tcPr>
          <w:p w:rsidR="009D3C83" w:rsidRPr="000D7CF9" w:rsidRDefault="009D3C83" w:rsidP="00F81873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0D7CF9">
              <w:rPr>
                <w:rFonts w:ascii="Bookman Old Style" w:hAnsi="Bookman Old Style" w:cs="Arial"/>
                <w:sz w:val="24"/>
                <w:szCs w:val="24"/>
              </w:rPr>
              <w:t>Research Journal of Pharmaceutical, Biological and chemical Sciences</w:t>
            </w:r>
          </w:p>
          <w:p w:rsidR="009D3C83" w:rsidRPr="00BC4538" w:rsidRDefault="009D3C83" w:rsidP="00F81873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83" w:rsidRPr="00BC4538" w:rsidRDefault="00755C2F" w:rsidP="00F81873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</w:t>
            </w:r>
            <w:r w:rsidR="009D3C83" w:rsidRPr="00BC4538">
              <w:rPr>
                <w:rFonts w:ascii="Bookman Old Style" w:hAnsi="Bookman Old Style" w:cs="Arial"/>
                <w:sz w:val="24"/>
                <w:szCs w:val="24"/>
              </w:rPr>
              <w:t>2015</w:t>
            </w:r>
          </w:p>
        </w:tc>
        <w:tc>
          <w:tcPr>
            <w:tcW w:w="1624" w:type="dxa"/>
          </w:tcPr>
          <w:p w:rsidR="009D3C83" w:rsidRPr="00BC4538" w:rsidRDefault="009D3C83" w:rsidP="00F81873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January-February 6(1)page  No.898</w:t>
            </w:r>
          </w:p>
        </w:tc>
      </w:tr>
      <w:tr w:rsidR="00DA52FA" w:rsidRPr="00BC4538" w:rsidTr="0084122F">
        <w:trPr>
          <w:trHeight w:val="881"/>
          <w:jc w:val="center"/>
        </w:trPr>
        <w:tc>
          <w:tcPr>
            <w:tcW w:w="1254" w:type="dxa"/>
          </w:tcPr>
          <w:p w:rsidR="00DA52FA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DA52FA" w:rsidRPr="00BC4538" w:rsidRDefault="00DA52FA" w:rsidP="00A30174">
            <w:pPr>
              <w:bidi w:val="0"/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Chemical Composition and Biological Investigation of </w:t>
            </w:r>
            <w:r w:rsidRPr="00BC4538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Haplophyllum tuberculatum</w:t>
            </w: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A.Juss (Rutaceae) Essential oils Growing in Libya </w:t>
            </w:r>
          </w:p>
          <w:p w:rsidR="00DA52FA" w:rsidRPr="00BC4538" w:rsidRDefault="00DA52FA" w:rsidP="00DA52FA">
            <w:pPr>
              <w:bidi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A52FA" w:rsidRPr="00BC4538" w:rsidRDefault="00DA52FA" w:rsidP="00DA52FA">
            <w:pPr>
              <w:bidi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29" w:type="dxa"/>
          </w:tcPr>
          <w:p w:rsidR="00DA52FA" w:rsidRPr="00BC4538" w:rsidRDefault="00DA52FA" w:rsidP="00DA52FA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CBAE 2015:XIII International Conference on Biological and Agriculture Engineering Jeddah</w:t>
            </w:r>
          </w:p>
        </w:tc>
        <w:tc>
          <w:tcPr>
            <w:tcW w:w="1134" w:type="dxa"/>
          </w:tcPr>
          <w:p w:rsidR="00DA52FA" w:rsidRPr="00BC4538" w:rsidRDefault="00DA52FA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2015</w:t>
            </w:r>
          </w:p>
        </w:tc>
        <w:tc>
          <w:tcPr>
            <w:tcW w:w="1624" w:type="dxa"/>
          </w:tcPr>
          <w:p w:rsidR="00DA52FA" w:rsidRPr="00BC4538" w:rsidRDefault="00DA52FA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January 26-27,2015</w:t>
            </w:r>
          </w:p>
        </w:tc>
      </w:tr>
      <w:tr w:rsidR="009D3C83" w:rsidRPr="00BC4538" w:rsidTr="0084122F">
        <w:trPr>
          <w:trHeight w:val="881"/>
          <w:jc w:val="center"/>
        </w:trPr>
        <w:tc>
          <w:tcPr>
            <w:tcW w:w="1254" w:type="dxa"/>
          </w:tcPr>
          <w:p w:rsidR="009D3C83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9D3C83" w:rsidRPr="00BC4538" w:rsidRDefault="001A0B60" w:rsidP="001A0B60">
            <w:pPr>
              <w:bidi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Evaluation of Rifaximin in Management of Hepatic Encephalopathy</w:t>
            </w:r>
          </w:p>
        </w:tc>
        <w:tc>
          <w:tcPr>
            <w:tcW w:w="2629" w:type="dxa"/>
          </w:tcPr>
          <w:p w:rsidR="009D3C83" w:rsidRPr="00BC4538" w:rsidRDefault="001A0B60" w:rsidP="00DA52FA">
            <w:pPr>
              <w:bidi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Journal of the Egyptian Society of Parasitology</w:t>
            </w:r>
          </w:p>
        </w:tc>
        <w:tc>
          <w:tcPr>
            <w:tcW w:w="1134" w:type="dxa"/>
          </w:tcPr>
          <w:p w:rsidR="009D3C83" w:rsidRPr="00BC4538" w:rsidRDefault="001A0B60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2014</w:t>
            </w:r>
          </w:p>
        </w:tc>
        <w:tc>
          <w:tcPr>
            <w:tcW w:w="1624" w:type="dxa"/>
          </w:tcPr>
          <w:p w:rsidR="009D3C83" w:rsidRPr="00BC4538" w:rsidRDefault="001A0B60" w:rsidP="00536979">
            <w:pPr>
              <w:bidi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Vol.44,No3 2014</w:t>
            </w:r>
            <w:r w:rsidR="00B15B55" w:rsidRPr="00BC4538">
              <w:rPr>
                <w:rFonts w:ascii="Bookman Old Style" w:eastAsia="Times New Roman" w:hAnsi="Bookman Old Style" w:cs="Times New Roman"/>
                <w:sz w:val="24"/>
                <w:szCs w:val="24"/>
              </w:rPr>
              <w:t>:675-683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DA52FA" w:rsidRPr="00BC4538" w:rsidRDefault="00DA52FA" w:rsidP="00DA52FA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</w:p>
          <w:p w:rsidR="00DA52FA" w:rsidRPr="00BC4538" w:rsidRDefault="00DA52FA" w:rsidP="00DA52FA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</w:tcPr>
          <w:p w:rsidR="00B609BF" w:rsidRPr="00BC4538" w:rsidRDefault="00B609BF" w:rsidP="0053697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Bioactive constituents from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Hurenia Saudi-arabica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International conference on natural products 2014 " Moving Translational Research in Natural Products Forwards" Universiti Kebangsaan  Malaysia,Malaysian Natural Product Society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2014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March,18</w:t>
            </w:r>
            <w:r w:rsidRPr="00BC4538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and 19</w:t>
            </w:r>
            <w:r w:rsidRPr="00BC4538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,2014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0D7CF9" w:rsidRDefault="00B609BF" w:rsidP="0053697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Bioactive constituents from </w:t>
            </w:r>
            <w:r w:rsidRPr="000D7CF9">
              <w:rPr>
                <w:rFonts w:ascii="Bookman Old Style" w:hAnsi="Bookman Old Style"/>
                <w:i/>
                <w:iCs/>
                <w:sz w:val="24"/>
                <w:szCs w:val="24"/>
              </w:rPr>
              <w:t>Akocanthera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species Growing in Libya </w:t>
            </w:r>
          </w:p>
          <w:p w:rsidR="00B609BF" w:rsidRPr="00BC4538" w:rsidRDefault="000D7CF9" w:rsidP="000D7CF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Win Award  as The best poster </w:t>
            </w:r>
            <w:r w:rsidRPr="000D7CF9">
              <w:rPr>
                <w:rFonts w:ascii="Bookman Old Style" w:hAnsi="Bookman Old Style" w:cs="Arial"/>
                <w:sz w:val="24"/>
                <w:szCs w:val="24"/>
              </w:rPr>
              <w:t>in phytochemistry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International conference on natural products 2014 " Moving Translational Research in Natural Products Forwards" Universiti Kebangsaan  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lastRenderedPageBreak/>
              <w:t>Malaysia,Malaysian Natural Product Society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624" w:type="dxa"/>
          </w:tcPr>
          <w:p w:rsidR="00B609BF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March,18</w:t>
            </w:r>
            <w:r w:rsidRPr="00BC4538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and 19</w:t>
            </w:r>
            <w:r w:rsidRPr="00BC4538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,2014</w:t>
            </w:r>
          </w:p>
          <w:p w:rsidR="000D7CF9" w:rsidRPr="00BC4538" w:rsidRDefault="000D7CF9" w:rsidP="000D7CF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609BF" w:rsidRPr="00BC4538" w:rsidTr="0084122F">
        <w:trPr>
          <w:trHeight w:val="1685"/>
          <w:jc w:val="center"/>
        </w:trPr>
        <w:tc>
          <w:tcPr>
            <w:tcW w:w="1254" w:type="dxa"/>
          </w:tcPr>
          <w:p w:rsidR="00B609BF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5" w:type="dxa"/>
          </w:tcPr>
          <w:p w:rsidR="00B609BF" w:rsidRPr="00BC4538" w:rsidRDefault="00B609BF" w:rsidP="0053697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Evaluation of Some Medicinal Plants for Control of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Culex pipiens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Mosquitoes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spacing w:after="240"/>
              <w:jc w:val="right"/>
              <w:rPr>
                <w:rFonts w:ascii="Bookman Old Style" w:hAnsi="Bookman Old Style"/>
                <w:sz w:val="24"/>
                <w:szCs w:val="24"/>
                <w:rtl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International Scientific Conference of Faculty of Pharmacy, Cairo University</w:t>
            </w:r>
          </w:p>
          <w:p w:rsidR="00B609BF" w:rsidRPr="00BC4538" w:rsidRDefault="00B609BF" w:rsidP="00B609BF">
            <w:pPr>
              <w:spacing w:after="240"/>
              <w:jc w:val="right"/>
              <w:rPr>
                <w:rFonts w:ascii="Bookman Old Style" w:hAnsi="Bookman Old Style" w:cs="Arial"/>
                <w:i/>
                <w:iCs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"Pharmacy Education and Community Expectations"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2013</w:t>
            </w:r>
          </w:p>
        </w:tc>
        <w:tc>
          <w:tcPr>
            <w:tcW w:w="1624" w:type="dxa"/>
          </w:tcPr>
          <w:p w:rsidR="00B609BF" w:rsidRPr="00BC4538" w:rsidRDefault="00B609BF" w:rsidP="00290883">
            <w:pPr>
              <w:spacing w:after="240"/>
              <w:jc w:val="center"/>
              <w:rPr>
                <w:rFonts w:ascii="Bookman Old Style" w:hAnsi="Bookman Old Style" w:cs="Arial"/>
                <w:sz w:val="24"/>
                <w:szCs w:val="24"/>
                <w:rtl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April, 24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and 25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, 2013</w:t>
            </w:r>
          </w:p>
        </w:tc>
      </w:tr>
      <w:tr w:rsidR="00297DB2" w:rsidRPr="00BC4538" w:rsidTr="0084122F">
        <w:trPr>
          <w:trHeight w:val="1685"/>
          <w:jc w:val="center"/>
        </w:trPr>
        <w:tc>
          <w:tcPr>
            <w:tcW w:w="1254" w:type="dxa"/>
          </w:tcPr>
          <w:p w:rsidR="00297DB2" w:rsidRPr="00BC4538" w:rsidRDefault="009D3C83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297DB2" w:rsidRPr="00BC4538" w:rsidRDefault="00297DB2" w:rsidP="00156403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Antimicrobial activity of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Ferula tingitana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L essential oils growing in</w:t>
            </w:r>
            <w:r w:rsidR="001564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Libya</w:t>
            </w:r>
          </w:p>
        </w:tc>
        <w:tc>
          <w:tcPr>
            <w:tcW w:w="2629" w:type="dxa"/>
          </w:tcPr>
          <w:p w:rsidR="00297DB2" w:rsidRPr="00BC4538" w:rsidRDefault="00297DB2" w:rsidP="00297DB2">
            <w:pPr>
              <w:spacing w:after="240"/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  <w:lang w:bidi="ar-EG"/>
              </w:rPr>
              <w:t>st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 xml:space="preserve"> International conference"Food and Agriculture: New Approaches"</w:t>
            </w:r>
          </w:p>
          <w:p w:rsidR="00297DB2" w:rsidRPr="00BC4538" w:rsidRDefault="00297DB2" w:rsidP="00297DB2">
            <w:pPr>
              <w:spacing w:after="240"/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Agriculture and Biology Research Division.National Research Centre</w:t>
            </w:r>
          </w:p>
        </w:tc>
        <w:tc>
          <w:tcPr>
            <w:tcW w:w="1134" w:type="dxa"/>
          </w:tcPr>
          <w:p w:rsidR="00297DB2" w:rsidRPr="00BC4538" w:rsidRDefault="00297DB2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2013</w:t>
            </w:r>
          </w:p>
        </w:tc>
        <w:tc>
          <w:tcPr>
            <w:tcW w:w="1624" w:type="dxa"/>
          </w:tcPr>
          <w:p w:rsidR="00297DB2" w:rsidRPr="00BC4538" w:rsidRDefault="00297DB2" w:rsidP="00297DB2">
            <w:pPr>
              <w:spacing w:after="24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 xml:space="preserve">December2-4,2013 </w:t>
            </w:r>
          </w:p>
        </w:tc>
      </w:tr>
      <w:tr w:rsidR="001A0B60" w:rsidRPr="00BC4538" w:rsidTr="0084122F">
        <w:trPr>
          <w:trHeight w:val="1685"/>
          <w:jc w:val="center"/>
        </w:trPr>
        <w:tc>
          <w:tcPr>
            <w:tcW w:w="1254" w:type="dxa"/>
          </w:tcPr>
          <w:p w:rsidR="001A0B60" w:rsidRPr="00BC4538" w:rsidRDefault="001A0B60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1A0B60" w:rsidRPr="00BC4538" w:rsidRDefault="001A0B60" w:rsidP="00F8187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Phytochemical and Biological Studies of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Schinus  polygamus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Growing in Egypt</w:t>
            </w:r>
          </w:p>
          <w:p w:rsidR="001A0B60" w:rsidRPr="00BC4538" w:rsidRDefault="001A0B60" w:rsidP="00F81873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0B60" w:rsidRPr="00BC4538" w:rsidRDefault="001A0B60" w:rsidP="00962AA8">
            <w:pPr>
              <w:spacing w:after="240"/>
              <w:jc w:val="right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International Journal of Traditional and Herbal Medicine</w:t>
            </w:r>
          </w:p>
        </w:tc>
        <w:tc>
          <w:tcPr>
            <w:tcW w:w="1134" w:type="dxa"/>
          </w:tcPr>
          <w:p w:rsidR="001A0B60" w:rsidRPr="00BC4538" w:rsidRDefault="001A0B60" w:rsidP="00F81873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2013</w:t>
            </w:r>
          </w:p>
        </w:tc>
        <w:tc>
          <w:tcPr>
            <w:tcW w:w="1624" w:type="dxa"/>
          </w:tcPr>
          <w:p w:rsidR="001A0B60" w:rsidRPr="00BC4538" w:rsidRDefault="001A0B60" w:rsidP="001A0B60">
            <w:pPr>
              <w:spacing w:after="24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Vol.,1(5) 136-146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1A0B60" w:rsidP="00755C2F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9</w:t>
            </w:r>
          </w:p>
        </w:tc>
        <w:tc>
          <w:tcPr>
            <w:tcW w:w="3745" w:type="dxa"/>
          </w:tcPr>
          <w:p w:rsidR="00B609BF" w:rsidRPr="00BC4538" w:rsidRDefault="00B609BF" w:rsidP="0053697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Phytochemical and Biological Studies of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Schinus  polygamus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Growing in Egypt</w:t>
            </w:r>
          </w:p>
          <w:p w:rsidR="00B609BF" w:rsidRPr="00BC4538" w:rsidRDefault="00B609BF" w:rsidP="00536979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29" w:type="dxa"/>
          </w:tcPr>
          <w:p w:rsidR="00B609BF" w:rsidRPr="00BC4538" w:rsidRDefault="00B609BF" w:rsidP="00BC12FC">
            <w:pPr>
              <w:spacing w:after="240"/>
              <w:jc w:val="right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International Scientific Conference of Faculty of Pharmacy, Cairo University"</w:t>
            </w:r>
            <w:r w:rsidR="00BC12F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Good Pharmacy Practice"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2012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spacing w:after="24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April, 25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and 26</w:t>
            </w:r>
            <w:r w:rsidRPr="00BC453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1A0B60" w:rsidP="00755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B609BF" w:rsidRPr="00BC4538" w:rsidRDefault="00B609BF" w:rsidP="00B728EA">
            <w:pPr>
              <w:autoSpaceDE w:val="0"/>
              <w:autoSpaceDN w:val="0"/>
              <w:bidi w:val="0"/>
              <w:adjustRightInd w:val="0"/>
              <w:ind w:right="175"/>
              <w:jc w:val="lowKashida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Bioactive constituents from </w:t>
            </w: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Harpephyllum caffrum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Bernh. and </w:t>
            </w: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Rhus coriaria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L.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Phcog. Mag.</w:t>
            </w:r>
          </w:p>
          <w:p w:rsidR="00B609BF" w:rsidRPr="00BC4538" w:rsidRDefault="00B609BF" w:rsidP="00536979">
            <w:pPr>
              <w:bidi w:val="0"/>
              <w:rPr>
                <w:rFonts w:ascii="Bookman Old Style" w:eastAsia="Calibri" w:hAnsi="Bookman Old Style" w:cs="Arial"/>
                <w:i/>
                <w:iCs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(Pharmacognosy magazine)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sz w:val="24"/>
                <w:szCs w:val="24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2011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 w:cs="Arial"/>
                <w:color w:val="000000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 w:cs="Arial"/>
                <w:sz w:val="24"/>
                <w:szCs w:val="24"/>
              </w:rPr>
              <w:t>7/298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9D3C83" w:rsidP="00755C2F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lastRenderedPageBreak/>
              <w:t>1</w:t>
            </w:r>
            <w:r w:rsidR="001A0B60"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</w:t>
            </w:r>
          </w:p>
        </w:tc>
        <w:tc>
          <w:tcPr>
            <w:tcW w:w="3745" w:type="dxa"/>
          </w:tcPr>
          <w:p w:rsidR="00B609BF" w:rsidRPr="00BC4538" w:rsidRDefault="00B609BF" w:rsidP="0053697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Phytochemical and Biological study of Sumac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Egyptian Journal of     Pharmaceutical science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2008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49/ 83-101</w:t>
            </w:r>
          </w:p>
        </w:tc>
      </w:tr>
      <w:tr w:rsidR="00B609BF" w:rsidRPr="00BC4538" w:rsidTr="0084122F">
        <w:trPr>
          <w:trHeight w:val="881"/>
          <w:jc w:val="center"/>
        </w:trPr>
        <w:tc>
          <w:tcPr>
            <w:tcW w:w="1254" w:type="dxa"/>
          </w:tcPr>
          <w:p w:rsidR="00B609BF" w:rsidRPr="00BC4538" w:rsidRDefault="009D3C83" w:rsidP="00755C2F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</w:t>
            </w:r>
            <w:r w:rsidR="001A0B60"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</w:t>
            </w:r>
          </w:p>
        </w:tc>
        <w:tc>
          <w:tcPr>
            <w:tcW w:w="3745" w:type="dxa"/>
          </w:tcPr>
          <w:p w:rsidR="00B609BF" w:rsidRPr="00BC4538" w:rsidRDefault="00B609BF" w:rsidP="000D7CF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Pharmacognostical study of  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Dillenia indica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L. growing in Egypt (Part II Macro and micro morphology of the flower,</w:t>
            </w:r>
            <w:r w:rsidR="001564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fruit and seed</w:t>
            </w:r>
            <w:r w:rsidR="000D7CF9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.      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Bull.Fac. Pharm.Cairo Univ.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1998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36 (2)137-147</w:t>
            </w:r>
          </w:p>
        </w:tc>
      </w:tr>
      <w:tr w:rsidR="00B609BF" w:rsidRPr="00BC4538" w:rsidTr="0084122F">
        <w:trPr>
          <w:trHeight w:val="1319"/>
          <w:jc w:val="center"/>
        </w:trPr>
        <w:tc>
          <w:tcPr>
            <w:tcW w:w="1254" w:type="dxa"/>
          </w:tcPr>
          <w:p w:rsidR="00B609BF" w:rsidRPr="00BC4538" w:rsidRDefault="00913D1E" w:rsidP="00755C2F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</w:t>
            </w:r>
            <w:r w:rsidR="001A0B60"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3</w:t>
            </w:r>
          </w:p>
        </w:tc>
        <w:tc>
          <w:tcPr>
            <w:tcW w:w="3745" w:type="dxa"/>
          </w:tcPr>
          <w:p w:rsidR="00B609BF" w:rsidRPr="00BC4538" w:rsidRDefault="00B609BF" w:rsidP="000D7CF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Protein ,    lipid and carbohydrates content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of Dillenia indica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L</w:t>
            </w:r>
            <w:r w:rsidR="000D7CF9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B609BF" w:rsidRPr="00BC4538" w:rsidRDefault="00B609BF" w:rsidP="0029088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Egyptian Journal of     Pharmaceutical science</w:t>
            </w:r>
            <w:r w:rsidRPr="00BC4538">
              <w:rPr>
                <w:rFonts w:ascii="Bookman Old Style" w:hAnsi="Bookman Old Style" w:cs="Tahoma"/>
                <w:sz w:val="24"/>
                <w:szCs w:val="24"/>
              </w:rPr>
              <w:t xml:space="preserve"> (Presented at the 26</w:t>
            </w:r>
            <w:r w:rsidRPr="00BC4538">
              <w:rPr>
                <w:rFonts w:ascii="Bookman Old Style" w:hAnsi="Bookman Old Style" w:cs="Tahoma"/>
                <w:sz w:val="24"/>
                <w:szCs w:val="24"/>
                <w:vertAlign w:val="superscript"/>
              </w:rPr>
              <w:t>th</w:t>
            </w:r>
            <w:r w:rsidRPr="00BC4538">
              <w:rPr>
                <w:rFonts w:ascii="Bookman Old Style" w:hAnsi="Bookman Old Style" w:cs="Tahoma"/>
                <w:sz w:val="24"/>
                <w:szCs w:val="24"/>
              </w:rPr>
              <w:t xml:space="preserve"> congress of Pharmaceutical Sciences, Cairo)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1998</w:t>
            </w: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 w:cs="Tahoma"/>
                <w:sz w:val="24"/>
                <w:szCs w:val="24"/>
              </w:rPr>
              <w:t>December 1998.</w:t>
            </w:r>
          </w:p>
        </w:tc>
      </w:tr>
      <w:tr w:rsidR="00B609BF" w:rsidRPr="00BC4538" w:rsidTr="0084122F">
        <w:trPr>
          <w:trHeight w:val="620"/>
          <w:jc w:val="center"/>
        </w:trPr>
        <w:tc>
          <w:tcPr>
            <w:tcW w:w="1254" w:type="dxa"/>
          </w:tcPr>
          <w:p w:rsidR="00B609BF" w:rsidRPr="00BC4538" w:rsidRDefault="00B728EA" w:rsidP="00755C2F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</w:t>
            </w:r>
            <w:r w:rsidR="001A0B60"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4</w:t>
            </w:r>
          </w:p>
        </w:tc>
        <w:tc>
          <w:tcPr>
            <w:tcW w:w="3745" w:type="dxa"/>
          </w:tcPr>
          <w:p w:rsidR="00B609BF" w:rsidRPr="00BC4538" w:rsidRDefault="00B609BF" w:rsidP="000D7CF9">
            <w:pPr>
              <w:jc w:val="right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Pharmacognostical study of   </w:t>
            </w:r>
            <w:r w:rsidRPr="00BC4538">
              <w:rPr>
                <w:rFonts w:ascii="Bookman Old Style" w:hAnsi="Bookman Old Style"/>
                <w:i/>
                <w:iCs/>
                <w:sz w:val="24"/>
                <w:szCs w:val="24"/>
              </w:rPr>
              <w:t>Dillenia indica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L. growing in Egypt (Part I Macro and micro morphology of the bark,</w:t>
            </w:r>
            <w:r w:rsidR="001564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stem and leaf)</w:t>
            </w:r>
            <w:r w:rsidR="000D7CF9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</w:tc>
        <w:tc>
          <w:tcPr>
            <w:tcW w:w="2629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 Bull.Fac. Pharm.Cairo Univ.</w:t>
            </w:r>
          </w:p>
        </w:tc>
        <w:tc>
          <w:tcPr>
            <w:tcW w:w="113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1995</w:t>
            </w:r>
          </w:p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24" w:type="dxa"/>
          </w:tcPr>
          <w:p w:rsidR="00B609BF" w:rsidRPr="00BC4538" w:rsidRDefault="00B609BF" w:rsidP="00536979">
            <w:pPr>
              <w:bidi w:val="0"/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33(1) 95-101.</w:t>
            </w:r>
          </w:p>
        </w:tc>
      </w:tr>
    </w:tbl>
    <w:p w:rsidR="000D7CF9" w:rsidRDefault="000D7CF9" w:rsidP="00470D2E">
      <w:pPr>
        <w:bidi w:val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B609BF" w:rsidRPr="000D7CF9" w:rsidRDefault="00B609BF" w:rsidP="000D7CF9">
      <w:pPr>
        <w:bidi w:val="0"/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</w:pPr>
      <w:r w:rsidRPr="000D7CF9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Awards</w:t>
      </w:r>
    </w:p>
    <w:tbl>
      <w:tblPr>
        <w:tblW w:w="9018" w:type="dxa"/>
        <w:jc w:val="center"/>
        <w:tblLayout w:type="fixed"/>
        <w:tblLook w:val="01E0"/>
      </w:tblPr>
      <w:tblGrid>
        <w:gridCol w:w="9018"/>
      </w:tblGrid>
      <w:tr w:rsidR="00264963" w:rsidRPr="00BC4538" w:rsidTr="00264963">
        <w:trPr>
          <w:trHeight w:val="1250"/>
          <w:jc w:val="center"/>
        </w:trPr>
        <w:tc>
          <w:tcPr>
            <w:tcW w:w="9018" w:type="dxa"/>
          </w:tcPr>
          <w:p w:rsidR="00264963" w:rsidRPr="00BC4538" w:rsidRDefault="00264963" w:rsidP="000D7CF9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 xml:space="preserve">Prize of the best poster presentation at the 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International conference on natural products 2014 </w:t>
            </w: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"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C4538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Moving Translational Research in Natural Products Forwards"</w:t>
            </w:r>
            <w:r w:rsidRPr="00BC4538">
              <w:rPr>
                <w:rFonts w:ascii="Bookman Old Style" w:hAnsi="Bookman Old Style" w:cs="Arial"/>
                <w:sz w:val="24"/>
                <w:szCs w:val="24"/>
              </w:rPr>
              <w:t xml:space="preserve"> Universiti  Kebangsaan  Malaysia, Malaysian Natural Product Society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 xml:space="preserve"> 2014.</w:t>
            </w:r>
          </w:p>
          <w:p w:rsidR="00264963" w:rsidRPr="00BC4538" w:rsidRDefault="00264963" w:rsidP="00470D2E">
            <w:pPr>
              <w:bidi w:val="0"/>
              <w:spacing w:after="0" w:line="240" w:lineRule="auto"/>
              <w:ind w:left="360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</w:p>
        </w:tc>
      </w:tr>
      <w:tr w:rsidR="00264963" w:rsidRPr="00BC4538" w:rsidTr="00264963">
        <w:trPr>
          <w:trHeight w:val="451"/>
          <w:jc w:val="center"/>
        </w:trPr>
        <w:tc>
          <w:tcPr>
            <w:tcW w:w="9018" w:type="dxa"/>
          </w:tcPr>
          <w:p w:rsidR="00264963" w:rsidRPr="00BC4538" w:rsidRDefault="00264963" w:rsidP="00264963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 w:cs="Tahoma"/>
                <w:sz w:val="24"/>
                <w:szCs w:val="24"/>
              </w:rPr>
              <w:t>Prize of the Scientific Research publication of Cairo University</w:t>
            </w:r>
            <w:r w:rsidRPr="00BC4538"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2014</w:t>
            </w:r>
            <w:r w:rsidRPr="00BC4538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264963" w:rsidRPr="00BC4538" w:rsidTr="00264963">
        <w:trPr>
          <w:trHeight w:val="451"/>
          <w:jc w:val="center"/>
        </w:trPr>
        <w:tc>
          <w:tcPr>
            <w:tcW w:w="9018" w:type="dxa"/>
          </w:tcPr>
          <w:p w:rsidR="00264963" w:rsidRPr="00BC4538" w:rsidRDefault="00264963" w:rsidP="00264963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Bookman Old Style" w:hAnsi="Bookman Old Style" w:cs="Tahoma"/>
                <w:sz w:val="24"/>
                <w:szCs w:val="24"/>
              </w:rPr>
            </w:pPr>
            <w:r w:rsidRPr="00BC4538">
              <w:rPr>
                <w:rFonts w:ascii="Bookman Old Style" w:hAnsi="Bookman Old Style" w:cs="Tahoma"/>
                <w:sz w:val="24"/>
                <w:szCs w:val="24"/>
              </w:rPr>
              <w:t>Prize of the Scientific Research publication of Cairo University</w:t>
            </w:r>
            <w:r w:rsidRPr="00BC4538"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2012</w:t>
            </w:r>
            <w:r w:rsidRPr="00BC4538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264963" w:rsidRPr="00BC4538" w:rsidTr="00264963">
        <w:trPr>
          <w:jc w:val="center"/>
        </w:trPr>
        <w:tc>
          <w:tcPr>
            <w:tcW w:w="9018" w:type="dxa"/>
          </w:tcPr>
          <w:p w:rsidR="00264963" w:rsidRPr="00BC4538" w:rsidRDefault="00264963" w:rsidP="008E75D3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Bookman Old Style" w:hAnsi="Bookman Old Style"/>
                <w:b/>
                <w:bCs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>Prize of Prof. Dr. Shafek  balbaa the best PH.D. in Pharmacognosy for the year 2010.</w:t>
            </w:r>
          </w:p>
        </w:tc>
      </w:tr>
    </w:tbl>
    <w:p w:rsidR="003B0B6B" w:rsidRDefault="003B0B6B" w:rsidP="00470D2E">
      <w:pPr>
        <w:bidi w:val="0"/>
        <w:ind w:left="1418" w:hanging="1418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</w:p>
    <w:p w:rsidR="00470D2E" w:rsidRPr="000D7CF9" w:rsidRDefault="002123F3" w:rsidP="003B0B6B">
      <w:pPr>
        <w:bidi w:val="0"/>
        <w:ind w:left="1418" w:hanging="1418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  <w:r w:rsidRPr="000D7CF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Attended Workshops</w:t>
      </w:r>
      <w:r w:rsidR="00200AFC" w:rsidRPr="000D7CF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&amp; Training courses</w:t>
      </w:r>
    </w:p>
    <w:tbl>
      <w:tblPr>
        <w:tblW w:w="8976" w:type="dxa"/>
        <w:jc w:val="center"/>
        <w:tblInd w:w="2724" w:type="dxa"/>
        <w:tblLayout w:type="fixed"/>
        <w:tblLook w:val="01E0"/>
      </w:tblPr>
      <w:tblGrid>
        <w:gridCol w:w="7797"/>
        <w:gridCol w:w="1179"/>
      </w:tblGrid>
      <w:tr w:rsidR="007D3104" w:rsidRPr="00BC4538" w:rsidTr="00F24C2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7D3104" w:rsidRPr="00BC4538" w:rsidRDefault="0005674D" w:rsidP="009904C7">
            <w:pPr>
              <w:bidi w:val="0"/>
              <w:ind w:left="34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 w:cs="Tahoma"/>
                <w:color w:val="000000" w:themeColor="text1"/>
                <w:sz w:val="24"/>
                <w:szCs w:val="24"/>
                <w:rtl/>
                <w:lang w:bidi="ar-EG"/>
              </w:rPr>
              <w:t xml:space="preserve">    </w:t>
            </w:r>
            <w:r w:rsidR="00FF4D2A" w:rsidRPr="00BC4538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                </w:t>
            </w:r>
            <w:r w:rsidR="00470D2E" w:rsidRPr="00BC45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Title</w:t>
            </w:r>
            <w:r w:rsidR="00A367F6" w:rsidRPr="00BC453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179" w:type="dxa"/>
            <w:shd w:val="clear" w:color="auto" w:fill="FFFFFF" w:themeFill="background1"/>
          </w:tcPr>
          <w:p w:rsidR="007D3104" w:rsidRPr="00BC4538" w:rsidRDefault="007D3104" w:rsidP="00536979">
            <w:pPr>
              <w:bidi w:val="0"/>
              <w:ind w:left="34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F24C2E" w:rsidRPr="00BC4538" w:rsidTr="00F24C2E">
        <w:trPr>
          <w:trHeight w:val="701"/>
          <w:jc w:val="center"/>
        </w:trPr>
        <w:tc>
          <w:tcPr>
            <w:tcW w:w="7797" w:type="dxa"/>
          </w:tcPr>
          <w:p w:rsidR="00F24C2E" w:rsidRPr="00F24C2E" w:rsidRDefault="00F24C2E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lastRenderedPageBreak/>
              <w:t>Managing Time&amp; Meeting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in 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24C2E" w:rsidRDefault="00F24C2E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0D7CF9" w:rsidRPr="00BC4538" w:rsidTr="00F24C2E">
        <w:trPr>
          <w:trHeight w:val="701"/>
          <w:jc w:val="center"/>
        </w:trPr>
        <w:tc>
          <w:tcPr>
            <w:tcW w:w="7797" w:type="dxa"/>
          </w:tcPr>
          <w:p w:rsidR="000D7CF9" w:rsidRPr="00F24C2E" w:rsidRDefault="00F24C2E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University Management Skills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0D7CF9" w:rsidRPr="00BC4538" w:rsidRDefault="00F24C2E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893320" w:rsidRPr="00BC4538" w:rsidTr="00F24C2E">
        <w:trPr>
          <w:trHeight w:val="701"/>
          <w:jc w:val="center"/>
        </w:trPr>
        <w:tc>
          <w:tcPr>
            <w:tcW w:w="7797" w:type="dxa"/>
          </w:tcPr>
          <w:p w:rsidR="00893320" w:rsidRPr="00F24C2E" w:rsidRDefault="00F24C2E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893320"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Effective Presentation Skills</w:t>
            </w:r>
            <w:r w:rsidR="00893320"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 </w:t>
            </w:r>
            <w:r w:rsidR="00893320"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in Faculty and Leadership Development Center Cairo University</w:t>
            </w:r>
            <w:r w:rsidR="00893320"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893320" w:rsidRPr="00BC4538" w:rsidRDefault="00893320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923C52" w:rsidRPr="00BC4538" w:rsidTr="00F24C2E">
        <w:trPr>
          <w:trHeight w:val="701"/>
          <w:jc w:val="center"/>
        </w:trPr>
        <w:tc>
          <w:tcPr>
            <w:tcW w:w="7797" w:type="dxa"/>
          </w:tcPr>
          <w:p w:rsidR="00923C52" w:rsidRPr="00F24C2E" w:rsidRDefault="007E38A6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923C52"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Recent Advances in Natural Products and Biotechnology</w:t>
            </w:r>
            <w:r w:rsidR="00A367F6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. The Natural Products Center Egypt in partnership with the Institute of Natural Medicine Japan.</w:t>
            </w:r>
            <w:r w:rsidR="00A92C21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A367F6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Held at the Faculty of Pharmacy,</w:t>
            </w:r>
            <w:r w:rsidR="00A92C21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A367F6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Cairo University, Egypt.  </w:t>
            </w:r>
          </w:p>
        </w:tc>
        <w:tc>
          <w:tcPr>
            <w:tcW w:w="1179" w:type="dxa"/>
          </w:tcPr>
          <w:p w:rsidR="00923C52" w:rsidRPr="00BC4538" w:rsidRDefault="00A367F6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923C52" w:rsidRPr="00BC4538" w:rsidTr="00F24C2E">
        <w:trPr>
          <w:trHeight w:val="701"/>
          <w:jc w:val="center"/>
        </w:trPr>
        <w:tc>
          <w:tcPr>
            <w:tcW w:w="7797" w:type="dxa"/>
          </w:tcPr>
          <w:p w:rsidR="00923C52" w:rsidRPr="00F24C2E" w:rsidRDefault="00893320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Use of Technology in Teaching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3C52" w:rsidRPr="00BC4538" w:rsidRDefault="00893320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A92C21" w:rsidRPr="00BC4538" w:rsidTr="00F24C2E">
        <w:trPr>
          <w:trHeight w:val="701"/>
          <w:jc w:val="center"/>
        </w:trPr>
        <w:tc>
          <w:tcPr>
            <w:tcW w:w="7797" w:type="dxa"/>
          </w:tcPr>
          <w:p w:rsidR="00A92C21" w:rsidRPr="00F24C2E" w:rsidRDefault="00F24C2E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A92C21"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Examination Techniques&amp; Student Evaluation</w:t>
            </w:r>
            <w:r w:rsidR="00A92C21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="00A92C21"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Faculty and Leadership Development Center Cairo University</w:t>
            </w:r>
            <w:r w:rsidR="00A92C21"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  <w:r w:rsidR="00A92C21"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179" w:type="dxa"/>
          </w:tcPr>
          <w:p w:rsidR="00A92C21" w:rsidRPr="00BC4538" w:rsidRDefault="00A92C21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7D3104" w:rsidRPr="00BC4538" w:rsidTr="00F24C2E">
        <w:trPr>
          <w:trHeight w:val="701"/>
          <w:jc w:val="center"/>
        </w:trPr>
        <w:tc>
          <w:tcPr>
            <w:tcW w:w="7797" w:type="dxa"/>
          </w:tcPr>
          <w:p w:rsidR="007D3104" w:rsidRPr="00F24C2E" w:rsidRDefault="007D3104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International Publishing of Research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567220" w:rsidRPr="00BC4538" w:rsidTr="00F24C2E">
        <w:trPr>
          <w:trHeight w:val="701"/>
          <w:jc w:val="center"/>
        </w:trPr>
        <w:tc>
          <w:tcPr>
            <w:tcW w:w="7797" w:type="dxa"/>
          </w:tcPr>
          <w:p w:rsidR="00567220" w:rsidRPr="00F24C2E" w:rsidRDefault="00567220" w:rsidP="00F24C2E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 xml:space="preserve">Quality Standards in Teaching 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567220" w:rsidRPr="00BC4538" w:rsidRDefault="00567220" w:rsidP="00536979">
            <w:pPr>
              <w:bidi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7D3104" w:rsidRPr="00BC4538" w:rsidTr="00F24C2E">
        <w:trPr>
          <w:trHeight w:val="701"/>
          <w:jc w:val="center"/>
        </w:trPr>
        <w:tc>
          <w:tcPr>
            <w:tcW w:w="7797" w:type="dxa"/>
          </w:tcPr>
          <w:p w:rsidR="007D3104" w:rsidRPr="00F24C2E" w:rsidRDefault="007D3104" w:rsidP="00F24C2E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Funded Research Project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10</w:t>
            </w:r>
          </w:p>
        </w:tc>
      </w:tr>
      <w:tr w:rsidR="00AD131F" w:rsidRPr="00BC4538" w:rsidTr="00F24C2E">
        <w:trPr>
          <w:trHeight w:val="701"/>
          <w:jc w:val="center"/>
        </w:trPr>
        <w:tc>
          <w:tcPr>
            <w:tcW w:w="7797" w:type="dxa"/>
          </w:tcPr>
          <w:p w:rsidR="00AD131F" w:rsidRPr="00F24C2E" w:rsidRDefault="008A41E2" w:rsidP="00F24C2E">
            <w:pPr>
              <w:pStyle w:val="ListParagraph"/>
              <w:numPr>
                <w:ilvl w:val="0"/>
                <w:numId w:val="18"/>
              </w:numPr>
              <w:bidi w:val="0"/>
              <w:ind w:left="511" w:hanging="568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F24C2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  <w:t>Strategic Planning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 xml:space="preserve"> </w:t>
            </w: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Faculty and Leadership Development Center Cairo University</w:t>
            </w:r>
            <w:r w:rsidRPr="00F24C2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D131F" w:rsidRPr="00BC4538" w:rsidRDefault="00AD131F" w:rsidP="00F81873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2010</w:t>
            </w:r>
          </w:p>
        </w:tc>
      </w:tr>
      <w:tr w:rsidR="00923C52" w:rsidRPr="00BC4538" w:rsidTr="00F24C2E">
        <w:trPr>
          <w:trHeight w:val="701"/>
          <w:jc w:val="center"/>
        </w:trPr>
        <w:tc>
          <w:tcPr>
            <w:tcW w:w="7797" w:type="dxa"/>
          </w:tcPr>
          <w:p w:rsidR="00923C52" w:rsidRPr="00F24C2E" w:rsidRDefault="00923C52" w:rsidP="00F24C2E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24C2E">
              <w:rPr>
                <w:rFonts w:ascii="Bookman Old Style" w:eastAsia="Times New Roman" w:hAnsi="Bookman Old Style" w:cs="Arial"/>
                <w:sz w:val="24"/>
                <w:szCs w:val="24"/>
              </w:rPr>
              <w:t>Participation in the Committee for examination of laboratory Chemicals, Pharmacognosy department, Faculty of pharmacy, Cairo University</w:t>
            </w:r>
          </w:p>
        </w:tc>
        <w:tc>
          <w:tcPr>
            <w:tcW w:w="1179" w:type="dxa"/>
          </w:tcPr>
          <w:p w:rsidR="00923C52" w:rsidRPr="00BC4538" w:rsidRDefault="00923C52" w:rsidP="00F81873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2009</w:t>
            </w:r>
          </w:p>
        </w:tc>
      </w:tr>
      <w:tr w:rsidR="007D3104" w:rsidRPr="00BC4538" w:rsidTr="00F24C2E">
        <w:trPr>
          <w:trHeight w:val="701"/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Teaching Methods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Faculty and Leadership Development Center Cairo University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2009</w:t>
            </w:r>
          </w:p>
        </w:tc>
      </w:tr>
      <w:tr w:rsidR="007D3104" w:rsidRPr="00BC4538" w:rsidTr="00F24C2E">
        <w:trPr>
          <w:trHeight w:val="284"/>
          <w:jc w:val="center"/>
        </w:trPr>
        <w:tc>
          <w:tcPr>
            <w:tcW w:w="7797" w:type="dxa"/>
          </w:tcPr>
          <w:p w:rsidR="007D3104" w:rsidRPr="00C24BD5" w:rsidRDefault="00C05D90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7D3104"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Electronic Learning</w:t>
            </w:r>
            <w:r w:rsidR="007D3104"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in Faculty and Leadership Development Center Cairo University</w:t>
            </w:r>
            <w:r w:rsidR="007D3104"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8</w:t>
            </w:r>
          </w:p>
        </w:tc>
      </w:tr>
      <w:tr w:rsidR="007D3104" w:rsidRPr="00BC4538" w:rsidTr="00F24C2E">
        <w:trPr>
          <w:trHeight w:val="504"/>
          <w:jc w:val="center"/>
        </w:trPr>
        <w:tc>
          <w:tcPr>
            <w:tcW w:w="7797" w:type="dxa"/>
          </w:tcPr>
          <w:p w:rsidR="007D3104" w:rsidRPr="00C24BD5" w:rsidRDefault="00423122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 </w:t>
            </w:r>
            <w:r w:rsidR="007D3104"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Professional Ethics </w:t>
            </w:r>
            <w:r w:rsidR="007D3104"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in Faculty and Leadership Development Center Cairo University</w:t>
            </w:r>
            <w:r w:rsidR="007D3104"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2008</w:t>
            </w:r>
          </w:p>
        </w:tc>
      </w:tr>
      <w:tr w:rsidR="007D3104" w:rsidRPr="00BC4538" w:rsidTr="00F24C2E">
        <w:trPr>
          <w:trHeight w:val="557"/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Providing an Effective Lecture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in Nursing Jeddah  Saudi Institute for Health Services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7</w:t>
            </w:r>
          </w:p>
        </w:tc>
      </w:tr>
      <w:tr w:rsidR="007D3104" w:rsidRPr="00BC4538" w:rsidTr="00F24C2E">
        <w:trPr>
          <w:trHeight w:val="440"/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lastRenderedPageBreak/>
              <w:t>Management of Time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Jeddah  Saudi Institute for Health Services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2007</w:t>
            </w:r>
          </w:p>
        </w:tc>
      </w:tr>
      <w:tr w:rsidR="007D3104" w:rsidRPr="00BC4538" w:rsidTr="00F24C2E">
        <w:trPr>
          <w:trHeight w:val="391"/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Chemotherapy for Nursing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Jeddah Saudi Institute for Health Services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2006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Recent Advanced in Tools of Assessment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 xml:space="preserve"> Saudi </w:t>
            </w:r>
            <w:r w:rsidR="00536979" w:rsidRPr="00C24BD5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 xml:space="preserve">nstitute for </w:t>
            </w:r>
            <w:r w:rsidR="00536979" w:rsidRPr="00C24BD5">
              <w:rPr>
                <w:rFonts w:ascii="Bookman Old Style" w:hAnsi="Bookman Old Style"/>
                <w:sz w:val="24"/>
                <w:szCs w:val="24"/>
              </w:rPr>
              <w:t>H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 xml:space="preserve">ealth 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Services</w:t>
            </w:r>
            <w:r w:rsidR="00536979"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536979" w:rsidRPr="00C24BD5">
              <w:rPr>
                <w:rFonts w:ascii="Bookman Old Style" w:hAnsi="Bookman Old Style"/>
                <w:sz w:val="24"/>
                <w:szCs w:val="24"/>
              </w:rPr>
              <w:t>Jeddah.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2006</w:t>
            </w:r>
          </w:p>
        </w:tc>
      </w:tr>
      <w:tr w:rsidR="007D3104" w:rsidRPr="00BC4538" w:rsidTr="00C24BD5">
        <w:trPr>
          <w:trHeight w:val="1279"/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Decision Making and Communication in Oncology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Patients and Briding Leadership and Management in Nursing American University of Beirut School of Nursing.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2006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outlineLvl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General Principles of Assessment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Saudi Institute for Health Services</w:t>
            </w:r>
            <w:r w:rsidR="00536979"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Jeddah</w:t>
            </w:r>
            <w:r w:rsidR="00536979"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2006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Attend work shop in </w:t>
            </w: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Control of T.B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Jeddah Female Collage </w:t>
            </w:r>
            <w:r w:rsidR="00C24BD5">
              <w:rPr>
                <w:rFonts w:ascii="Bookman Old Style" w:eastAsia="Times New Roman" w:hAnsi="Bookman Old Style" w:cs="Arial"/>
                <w:sz w:val="24"/>
                <w:szCs w:val="24"/>
              </w:rPr>
              <w:t>f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or Health Sciences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4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Attend work shop in </w:t>
            </w:r>
            <w:r w:rsidRPr="00C24BD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Infection Control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King Fahad Hospital Ministry of Health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3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  <w:rtl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Achieve a course of preparation of academic lecturer at Cairo University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</w:t>
            </w: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0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Achieve computer  course about introduction,</w:t>
            </w:r>
            <w:r w:rsidRPr="00C24BD5">
              <w:rPr>
                <w:rFonts w:ascii="Bookman Old Style" w:hAnsi="Bookman Old Style"/>
                <w:sz w:val="24"/>
                <w:szCs w:val="24"/>
              </w:rPr>
              <w:t xml:space="preserve"> w</w:t>
            </w: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ord, excel , power point and windows in a    computer statistics center -Cairo University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  <w:t>2000</w:t>
            </w:r>
          </w:p>
        </w:tc>
      </w:tr>
      <w:tr w:rsidR="007D3104" w:rsidRPr="00BC4538" w:rsidTr="00F24C2E">
        <w:trPr>
          <w:jc w:val="center"/>
        </w:trPr>
        <w:tc>
          <w:tcPr>
            <w:tcW w:w="7797" w:type="dxa"/>
          </w:tcPr>
          <w:p w:rsidR="007D3104" w:rsidRPr="00C24BD5" w:rsidRDefault="007D3104" w:rsidP="00C24BD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EG"/>
              </w:rPr>
            </w:pPr>
            <w:r w:rsidRPr="00C24BD5">
              <w:rPr>
                <w:rFonts w:ascii="Bookman Old Style" w:eastAsia="Times New Roman" w:hAnsi="Bookman Old Style" w:cs="Arial"/>
                <w:sz w:val="24"/>
                <w:szCs w:val="24"/>
              </w:rPr>
              <w:t>Achieve the Tofel courses in foreign language center Cairo University.</w:t>
            </w:r>
          </w:p>
        </w:tc>
        <w:tc>
          <w:tcPr>
            <w:tcW w:w="1179" w:type="dxa"/>
          </w:tcPr>
          <w:p w:rsidR="007D3104" w:rsidRPr="00BC4538" w:rsidRDefault="007D3104" w:rsidP="00536979">
            <w:pPr>
              <w:bidi w:val="0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1999</w:t>
            </w:r>
          </w:p>
        </w:tc>
      </w:tr>
    </w:tbl>
    <w:p w:rsidR="007502C9" w:rsidRDefault="007502C9" w:rsidP="00FF4D2A">
      <w:pPr>
        <w:jc w:val="right"/>
        <w:rPr>
          <w:rFonts w:ascii="Bookman Old Style" w:hAnsi="Bookman Old Style" w:cs="Tahoma"/>
          <w:b/>
          <w:bCs/>
          <w:sz w:val="24"/>
          <w:szCs w:val="24"/>
          <w:lang w:bidi="ar-EG"/>
        </w:rPr>
      </w:pPr>
    </w:p>
    <w:p w:rsidR="008F5FD7" w:rsidRPr="00BC4538" w:rsidRDefault="008F5FD7" w:rsidP="00FF4D2A">
      <w:pPr>
        <w:jc w:val="right"/>
        <w:rPr>
          <w:rFonts w:ascii="Bookman Old Style" w:hAnsi="Bookman Old Style" w:cs="Tahoma"/>
          <w:b/>
          <w:bCs/>
          <w:sz w:val="24"/>
          <w:szCs w:val="24"/>
          <w:lang w:bidi="ar-EG"/>
        </w:rPr>
      </w:pPr>
    </w:p>
    <w:p w:rsidR="00470D2E" w:rsidRPr="000D7CF9" w:rsidRDefault="00470D2E" w:rsidP="00470D2E">
      <w:pPr>
        <w:jc w:val="right"/>
        <w:rPr>
          <w:rFonts w:ascii="Bookman Old Style" w:hAnsi="Bookman Old Style" w:cs="Tahoma"/>
          <w:b/>
          <w:bCs/>
          <w:sz w:val="28"/>
          <w:szCs w:val="28"/>
          <w:rtl/>
          <w:lang w:bidi="ar-EG"/>
        </w:rPr>
      </w:pPr>
      <w:r w:rsidRPr="000D7CF9">
        <w:rPr>
          <w:rFonts w:ascii="Bookman Old Style" w:hAnsi="Bookman Old Style" w:cs="Tahoma"/>
          <w:b/>
          <w:bCs/>
          <w:sz w:val="28"/>
          <w:szCs w:val="28"/>
        </w:rPr>
        <w:t>Administrative Work</w:t>
      </w:r>
    </w:p>
    <w:p w:rsidR="00470D2E" w:rsidRPr="00BC4538" w:rsidRDefault="00470D2E" w:rsidP="00FF4D2A">
      <w:pPr>
        <w:jc w:val="right"/>
        <w:rPr>
          <w:rFonts w:ascii="Bookman Old Style" w:hAnsi="Bookman Old Style" w:cs="Tahoma"/>
          <w:b/>
          <w:bCs/>
          <w:sz w:val="24"/>
          <w:szCs w:val="24"/>
          <w:rtl/>
          <w:lang w:bidi="ar-EG"/>
        </w:rPr>
      </w:pPr>
    </w:p>
    <w:tbl>
      <w:tblPr>
        <w:tblW w:w="8352" w:type="dxa"/>
        <w:jc w:val="center"/>
        <w:tblInd w:w="1343" w:type="dxa"/>
        <w:tblLayout w:type="fixed"/>
        <w:tblLook w:val="01E0"/>
      </w:tblPr>
      <w:tblGrid>
        <w:gridCol w:w="2209"/>
        <w:gridCol w:w="6143"/>
      </w:tblGrid>
      <w:tr w:rsidR="007502C9" w:rsidRPr="00BC4538" w:rsidTr="007502C9">
        <w:trPr>
          <w:jc w:val="center"/>
        </w:trPr>
        <w:tc>
          <w:tcPr>
            <w:tcW w:w="2209" w:type="dxa"/>
          </w:tcPr>
          <w:p w:rsidR="007502C9" w:rsidRPr="00BC4538" w:rsidRDefault="007502C9" w:rsidP="007502C9">
            <w:pPr>
              <w:bidi w:val="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2013-till now</w:t>
            </w:r>
          </w:p>
        </w:tc>
        <w:tc>
          <w:tcPr>
            <w:tcW w:w="6143" w:type="dxa"/>
          </w:tcPr>
          <w:p w:rsidR="007502C9" w:rsidRPr="00BC4538" w:rsidRDefault="007502C9" w:rsidP="00117BE3">
            <w:pPr>
              <w:bidi w:val="0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Manger assistant for </w:t>
            </w:r>
            <w:r w:rsidR="00E50DF9" w:rsidRPr="00BC4538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xperimental </w:t>
            </w:r>
            <w:r w:rsidR="00E50DF9" w:rsidRPr="00BC4538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 xml:space="preserve">lants </w:t>
            </w:r>
            <w:r w:rsidR="00E50DF9" w:rsidRPr="00BC4538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BC4538">
              <w:rPr>
                <w:rFonts w:ascii="Bookman Old Style" w:hAnsi="Bookman Old Style"/>
                <w:sz w:val="24"/>
                <w:szCs w:val="24"/>
              </w:rPr>
              <w:t>tation, faculty of pharmacy Cairo University.</w:t>
            </w:r>
          </w:p>
        </w:tc>
      </w:tr>
      <w:tr w:rsidR="00E50DF9" w:rsidRPr="00BC4538" w:rsidTr="007502C9">
        <w:trPr>
          <w:jc w:val="center"/>
        </w:trPr>
        <w:tc>
          <w:tcPr>
            <w:tcW w:w="2209" w:type="dxa"/>
          </w:tcPr>
          <w:p w:rsidR="00E50DF9" w:rsidRPr="00BC4538" w:rsidRDefault="00E50DF9" w:rsidP="007502C9">
            <w:pPr>
              <w:bidi w:val="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2012-till now</w:t>
            </w:r>
          </w:p>
        </w:tc>
        <w:tc>
          <w:tcPr>
            <w:tcW w:w="6143" w:type="dxa"/>
          </w:tcPr>
          <w:p w:rsidR="00E50DF9" w:rsidRPr="00BC4538" w:rsidRDefault="00E50DF9" w:rsidP="00E50DF9">
            <w:pPr>
              <w:bidi w:val="0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Participation in the Committee of final control accumulatively for student affairs.</w:t>
            </w:r>
          </w:p>
        </w:tc>
      </w:tr>
      <w:tr w:rsidR="007502C9" w:rsidRPr="00BC4538" w:rsidTr="007502C9">
        <w:trPr>
          <w:jc w:val="center"/>
        </w:trPr>
        <w:tc>
          <w:tcPr>
            <w:tcW w:w="2209" w:type="dxa"/>
          </w:tcPr>
          <w:p w:rsidR="007502C9" w:rsidRPr="00BC4538" w:rsidRDefault="007502C9" w:rsidP="00117BE3">
            <w:pPr>
              <w:bidi w:val="0"/>
              <w:spacing w:before="24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6143" w:type="dxa"/>
          </w:tcPr>
          <w:p w:rsidR="007502C9" w:rsidRPr="00BC4538" w:rsidRDefault="00470D2E" w:rsidP="00117BE3">
            <w:pPr>
              <w:tabs>
                <w:tab w:val="num" w:pos="480"/>
              </w:tabs>
              <w:bidi w:val="0"/>
              <w:spacing w:before="240" w:after="0" w:line="240" w:lineRule="auto"/>
              <w:ind w:left="28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 w:cs="Tahoma"/>
                <w:sz w:val="24"/>
                <w:szCs w:val="24"/>
              </w:rPr>
              <w:t xml:space="preserve">Preparation of the budgets and the Requests for Scientific apparatus, Glasswares, chemicals for </w:t>
            </w:r>
            <w:r w:rsidRPr="00BC4538">
              <w:rPr>
                <w:rFonts w:ascii="Bookman Old Style" w:hAnsi="Bookman Old Style" w:cs="Tahoma"/>
                <w:sz w:val="24"/>
                <w:szCs w:val="24"/>
              </w:rPr>
              <w:lastRenderedPageBreak/>
              <w:t>Pharmacognosy department, Faculty of pharmacy, Cairo University</w:t>
            </w:r>
          </w:p>
        </w:tc>
      </w:tr>
      <w:tr w:rsidR="007502C9" w:rsidRPr="00BC4538" w:rsidTr="007502C9">
        <w:trPr>
          <w:jc w:val="center"/>
        </w:trPr>
        <w:tc>
          <w:tcPr>
            <w:tcW w:w="2209" w:type="dxa"/>
          </w:tcPr>
          <w:p w:rsidR="007502C9" w:rsidRPr="00BC4538" w:rsidRDefault="007502C9" w:rsidP="00117BE3">
            <w:pPr>
              <w:bidi w:val="0"/>
              <w:spacing w:before="24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lastRenderedPageBreak/>
              <w:t>2010</w:t>
            </w:r>
          </w:p>
        </w:tc>
        <w:tc>
          <w:tcPr>
            <w:tcW w:w="6143" w:type="dxa"/>
          </w:tcPr>
          <w:p w:rsidR="007502C9" w:rsidRPr="00BC4538" w:rsidRDefault="007502C9" w:rsidP="00117BE3">
            <w:pPr>
              <w:bidi w:val="0"/>
              <w:spacing w:before="240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Participation in the Committee for the examination of scientific apparatus, Pharmacognosy department, Faculty of pharmacy, Cairo University</w:t>
            </w:r>
          </w:p>
        </w:tc>
      </w:tr>
      <w:tr w:rsidR="007502C9" w:rsidRPr="00BC4538" w:rsidTr="007502C9">
        <w:trPr>
          <w:jc w:val="center"/>
        </w:trPr>
        <w:tc>
          <w:tcPr>
            <w:tcW w:w="2209" w:type="dxa"/>
          </w:tcPr>
          <w:p w:rsidR="007502C9" w:rsidRPr="00BC4538" w:rsidRDefault="007502C9" w:rsidP="00117BE3">
            <w:pPr>
              <w:bidi w:val="0"/>
              <w:spacing w:before="240"/>
              <w:jc w:val="center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  <w:lang w:bidi="ar-EG"/>
              </w:rPr>
              <w:t>2009</w:t>
            </w:r>
          </w:p>
        </w:tc>
        <w:tc>
          <w:tcPr>
            <w:tcW w:w="6143" w:type="dxa"/>
          </w:tcPr>
          <w:p w:rsidR="007502C9" w:rsidRPr="00BC4538" w:rsidRDefault="007502C9" w:rsidP="00536979">
            <w:pPr>
              <w:bidi w:val="0"/>
              <w:ind w:left="360"/>
              <w:jc w:val="both"/>
              <w:rPr>
                <w:rFonts w:ascii="Bookman Old Style" w:hAnsi="Bookman Old Style"/>
                <w:sz w:val="24"/>
                <w:szCs w:val="24"/>
                <w:lang w:bidi="ar-EG"/>
              </w:rPr>
            </w:pPr>
            <w:r w:rsidRPr="00BC4538">
              <w:rPr>
                <w:rFonts w:ascii="Bookman Old Style" w:hAnsi="Bookman Old Style"/>
                <w:sz w:val="24"/>
                <w:szCs w:val="24"/>
              </w:rPr>
              <w:t>Participation in the Committee for examination of laboratory Chemicals, Pharmacognosy department, Faculty of pharmacy, Cairo University</w:t>
            </w:r>
          </w:p>
        </w:tc>
      </w:tr>
    </w:tbl>
    <w:p w:rsidR="008D3003" w:rsidRPr="000D7CF9" w:rsidRDefault="008D3003" w:rsidP="008D3003">
      <w:pPr>
        <w:jc w:val="right"/>
        <w:rPr>
          <w:rFonts w:ascii="Bookman Old Style" w:hAnsi="Bookman Old Style" w:cs="Tahoma"/>
          <w:b/>
          <w:bCs/>
          <w:sz w:val="28"/>
          <w:szCs w:val="28"/>
          <w:rtl/>
          <w:lang w:bidi="ar-EG"/>
        </w:rPr>
      </w:pPr>
      <w:r w:rsidRPr="000D7CF9">
        <w:rPr>
          <w:rFonts w:ascii="Bookman Old Style" w:hAnsi="Bookman Old Style" w:cs="Tahoma"/>
          <w:b/>
          <w:bCs/>
          <w:sz w:val="28"/>
          <w:szCs w:val="28"/>
          <w:lang w:bidi="ar-EG"/>
        </w:rPr>
        <w:t>Other activities</w:t>
      </w:r>
    </w:p>
    <w:p w:rsidR="00B40782" w:rsidRDefault="008D3003" w:rsidP="0006540E">
      <w:pPr>
        <w:bidi w:val="0"/>
        <w:rPr>
          <w:rFonts w:ascii="Bookman Old Style" w:hAnsi="Bookman Old Style" w:cs="Tahoma"/>
          <w:sz w:val="24"/>
          <w:szCs w:val="24"/>
        </w:rPr>
      </w:pPr>
      <w:r w:rsidRPr="00BC4538">
        <w:rPr>
          <w:rFonts w:ascii="Bookman Old Style" w:hAnsi="Bookman Old Style" w:cs="Tahoma"/>
          <w:sz w:val="24"/>
          <w:szCs w:val="24"/>
        </w:rPr>
        <w:t xml:space="preserve">1-Supervising a Master degree thesis presented from the pharmacist/Fatma </w:t>
      </w:r>
      <w:r w:rsidR="00117BE3">
        <w:rPr>
          <w:rFonts w:ascii="Bookman Old Style" w:hAnsi="Bookman Old Style" w:cs="Tahoma"/>
          <w:sz w:val="24"/>
          <w:szCs w:val="24"/>
        </w:rPr>
        <w:t>I</w:t>
      </w:r>
      <w:r w:rsidRPr="00BC4538">
        <w:rPr>
          <w:rFonts w:ascii="Bookman Old Style" w:hAnsi="Bookman Old Style" w:cs="Tahoma"/>
          <w:sz w:val="24"/>
          <w:szCs w:val="24"/>
        </w:rPr>
        <w:t>brah</w:t>
      </w:r>
      <w:r w:rsidR="0006540E">
        <w:rPr>
          <w:rFonts w:ascii="Bookman Old Style" w:hAnsi="Bookman Old Style" w:cs="Tahoma"/>
          <w:sz w:val="24"/>
          <w:szCs w:val="24"/>
        </w:rPr>
        <w:t>i</w:t>
      </w:r>
      <w:r w:rsidRPr="00BC4538">
        <w:rPr>
          <w:rFonts w:ascii="Bookman Old Style" w:hAnsi="Bookman Old Style" w:cs="Tahoma"/>
          <w:sz w:val="24"/>
          <w:szCs w:val="24"/>
        </w:rPr>
        <w:t xml:space="preserve">m </w:t>
      </w:r>
      <w:r w:rsidR="0006540E">
        <w:rPr>
          <w:rFonts w:ascii="Bookman Old Style" w:hAnsi="Bookman Old Style" w:cs="Tahoma"/>
          <w:sz w:val="24"/>
          <w:szCs w:val="24"/>
        </w:rPr>
        <w:t xml:space="preserve">Abou ElHamd Hamed </w:t>
      </w:r>
      <w:r w:rsidRPr="00BC4538">
        <w:rPr>
          <w:rFonts w:ascii="Bookman Old Style" w:hAnsi="Bookman Old Style" w:cs="Tahoma"/>
          <w:sz w:val="24"/>
          <w:szCs w:val="24"/>
        </w:rPr>
        <w:t xml:space="preserve">&amp; its title is: </w:t>
      </w:r>
    </w:p>
    <w:p w:rsidR="008D3003" w:rsidRDefault="008D3003" w:rsidP="0006540E">
      <w:pPr>
        <w:bidi w:val="0"/>
        <w:rPr>
          <w:rFonts w:ascii="Bookman Old Style" w:hAnsi="Bookman Old Style" w:cs="Tahoma"/>
          <w:sz w:val="24"/>
          <w:szCs w:val="24"/>
        </w:rPr>
      </w:pPr>
      <w:r w:rsidRPr="00BC4538">
        <w:rPr>
          <w:rFonts w:ascii="Bookman Old Style" w:hAnsi="Bookman Old Style" w:cs="Tahoma"/>
          <w:sz w:val="24"/>
          <w:szCs w:val="24"/>
        </w:rPr>
        <w:t xml:space="preserve"> “</w:t>
      </w:r>
      <w:r w:rsidR="0006540E">
        <w:rPr>
          <w:rFonts w:ascii="Bookman Old Style" w:hAnsi="Bookman Old Style" w:cs="Tahoma"/>
          <w:sz w:val="24"/>
          <w:szCs w:val="24"/>
        </w:rPr>
        <w:t xml:space="preserve">A </w:t>
      </w:r>
      <w:r w:rsidRPr="00BC4538">
        <w:rPr>
          <w:rFonts w:ascii="Bookman Old Style" w:hAnsi="Bookman Old Style" w:cs="Tahoma"/>
          <w:sz w:val="24"/>
          <w:szCs w:val="24"/>
        </w:rPr>
        <w:t>Ph</w:t>
      </w:r>
      <w:r w:rsidR="0006540E">
        <w:rPr>
          <w:rFonts w:ascii="Bookman Old Style" w:hAnsi="Bookman Old Style" w:cs="Tahoma"/>
          <w:sz w:val="24"/>
          <w:szCs w:val="24"/>
        </w:rPr>
        <w:t xml:space="preserve">armacognostical </w:t>
      </w:r>
      <w:r w:rsidRPr="00BC4538">
        <w:rPr>
          <w:rFonts w:ascii="Bookman Old Style" w:hAnsi="Bookman Old Style" w:cs="Tahoma"/>
          <w:sz w:val="24"/>
          <w:szCs w:val="24"/>
        </w:rPr>
        <w:t xml:space="preserve">study of </w:t>
      </w:r>
      <w:r w:rsidR="0006540E">
        <w:rPr>
          <w:rFonts w:ascii="Bookman Old Style" w:hAnsi="Bookman Old Style" w:cs="Tahoma"/>
          <w:sz w:val="24"/>
          <w:szCs w:val="24"/>
        </w:rPr>
        <w:t xml:space="preserve">certain </w:t>
      </w:r>
      <w:r w:rsidRPr="00B73E9C">
        <w:rPr>
          <w:rFonts w:ascii="Bookman Old Style" w:hAnsi="Bookman Old Style" w:cs="Tahoma"/>
          <w:b/>
          <w:bCs/>
          <w:i/>
          <w:iCs/>
          <w:sz w:val="24"/>
          <w:szCs w:val="24"/>
        </w:rPr>
        <w:t xml:space="preserve">Centaurea </w:t>
      </w:r>
      <w:r w:rsidR="0006540E" w:rsidRPr="0006540E">
        <w:rPr>
          <w:rFonts w:ascii="Bookman Old Style" w:hAnsi="Bookman Old Style" w:cs="Tahoma"/>
          <w:sz w:val="24"/>
          <w:szCs w:val="24"/>
        </w:rPr>
        <w:t>species family Asteraceae</w:t>
      </w:r>
      <w:r w:rsidRPr="0006540E">
        <w:rPr>
          <w:rFonts w:ascii="Bookman Old Style" w:hAnsi="Bookman Old Style" w:cs="Tahoma"/>
          <w:sz w:val="24"/>
          <w:szCs w:val="24"/>
        </w:rPr>
        <w:t>.</w:t>
      </w:r>
    </w:p>
    <w:p w:rsidR="008174F3" w:rsidRDefault="008174F3" w:rsidP="008174F3">
      <w:pPr>
        <w:bidi w:val="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2</w:t>
      </w:r>
      <w:r w:rsidRPr="00BC4538">
        <w:rPr>
          <w:rFonts w:ascii="Bookman Old Style" w:hAnsi="Bookman Old Style" w:cs="Tahoma"/>
          <w:sz w:val="24"/>
          <w:szCs w:val="24"/>
        </w:rPr>
        <w:t>-Supervising a Master degree thesis presented from the pharmacist/Ar</w:t>
      </w:r>
      <w:r>
        <w:rPr>
          <w:rFonts w:ascii="Bookman Old Style" w:hAnsi="Bookman Old Style" w:cs="Tahoma"/>
          <w:sz w:val="24"/>
          <w:szCs w:val="24"/>
        </w:rPr>
        <w:t>ee</w:t>
      </w:r>
      <w:r w:rsidRPr="00BC4538">
        <w:rPr>
          <w:rFonts w:ascii="Bookman Old Style" w:hAnsi="Bookman Old Style" w:cs="Tahoma"/>
          <w:sz w:val="24"/>
          <w:szCs w:val="24"/>
        </w:rPr>
        <w:t xml:space="preserve">j </w:t>
      </w:r>
      <w:r>
        <w:rPr>
          <w:rFonts w:ascii="Bookman Old Style" w:hAnsi="Bookman Old Style" w:cs="Tahoma"/>
          <w:sz w:val="24"/>
          <w:szCs w:val="24"/>
        </w:rPr>
        <w:t>Almaktouf Daboub</w:t>
      </w:r>
      <w:r w:rsidRPr="00BC4538">
        <w:rPr>
          <w:rFonts w:ascii="Bookman Old Style" w:hAnsi="Bookman Old Style" w:cs="Tahoma"/>
          <w:sz w:val="24"/>
          <w:szCs w:val="24"/>
        </w:rPr>
        <w:t xml:space="preserve"> &amp; its title is: </w:t>
      </w:r>
    </w:p>
    <w:p w:rsidR="008174F3" w:rsidRDefault="008174F3" w:rsidP="008174F3">
      <w:pPr>
        <w:bidi w:val="0"/>
        <w:rPr>
          <w:rFonts w:ascii="Bookman Old Style" w:hAnsi="Bookman Old Style" w:cs="Tahoma"/>
          <w:i/>
          <w:iCs/>
          <w:sz w:val="24"/>
          <w:szCs w:val="24"/>
        </w:rPr>
      </w:pPr>
      <w:r w:rsidRPr="00BC4538">
        <w:rPr>
          <w:rFonts w:ascii="Bookman Old Style" w:hAnsi="Bookman Old Style" w:cs="Tahoma"/>
          <w:sz w:val="24"/>
          <w:szCs w:val="24"/>
        </w:rPr>
        <w:t>“</w:t>
      </w:r>
      <w:r>
        <w:rPr>
          <w:rFonts w:ascii="Bookman Old Style" w:hAnsi="Bookman Old Style" w:cs="Tahoma"/>
          <w:sz w:val="24"/>
          <w:szCs w:val="24"/>
        </w:rPr>
        <w:t xml:space="preserve">A </w:t>
      </w:r>
      <w:r w:rsidRPr="00BC4538">
        <w:rPr>
          <w:rFonts w:ascii="Bookman Old Style" w:hAnsi="Bookman Old Style" w:cs="Tahoma"/>
          <w:sz w:val="24"/>
          <w:szCs w:val="24"/>
        </w:rPr>
        <w:t>Ph</w:t>
      </w:r>
      <w:r>
        <w:rPr>
          <w:rFonts w:ascii="Bookman Old Style" w:hAnsi="Bookman Old Style" w:cs="Tahoma"/>
          <w:sz w:val="24"/>
          <w:szCs w:val="24"/>
        </w:rPr>
        <w:t xml:space="preserve">armacognostical </w:t>
      </w:r>
      <w:r w:rsidRPr="00BC4538">
        <w:rPr>
          <w:rFonts w:ascii="Bookman Old Style" w:hAnsi="Bookman Old Style" w:cs="Tahoma"/>
          <w:sz w:val="24"/>
          <w:szCs w:val="24"/>
        </w:rPr>
        <w:t xml:space="preserve">study of </w:t>
      </w:r>
      <w:r w:rsidRPr="00B73E9C">
        <w:rPr>
          <w:rFonts w:ascii="Bookman Old Style" w:hAnsi="Bookman Old Style" w:cs="Tahoma"/>
          <w:b/>
          <w:bCs/>
          <w:i/>
          <w:iCs/>
          <w:sz w:val="24"/>
          <w:szCs w:val="24"/>
        </w:rPr>
        <w:t xml:space="preserve">Artemisia monosperma </w:t>
      </w:r>
      <w:r w:rsidRPr="0006540E">
        <w:rPr>
          <w:rFonts w:ascii="Bookman Old Style" w:hAnsi="Bookman Old Style" w:cs="Tahoma"/>
          <w:b/>
          <w:bCs/>
          <w:sz w:val="24"/>
          <w:szCs w:val="24"/>
        </w:rPr>
        <w:t>De</w:t>
      </w:r>
      <w:r w:rsidRPr="00B73E9C">
        <w:rPr>
          <w:rFonts w:ascii="Bookman Old Style" w:hAnsi="Bookman Old Style" w:cs="Tahoma"/>
          <w:b/>
          <w:bCs/>
          <w:sz w:val="24"/>
          <w:szCs w:val="24"/>
        </w:rPr>
        <w:t>L</w:t>
      </w:r>
      <w:r w:rsidRPr="00B40782">
        <w:rPr>
          <w:rFonts w:ascii="Bookman Old Style" w:hAnsi="Bookman Old Style" w:cs="Tahoma"/>
          <w:sz w:val="24"/>
          <w:szCs w:val="24"/>
        </w:rPr>
        <w:t xml:space="preserve">. </w:t>
      </w:r>
      <w:r>
        <w:rPr>
          <w:rFonts w:ascii="Bookman Old Style" w:hAnsi="Bookman Old Style" w:cs="Tahoma"/>
          <w:sz w:val="24"/>
          <w:szCs w:val="24"/>
        </w:rPr>
        <w:t>G</w:t>
      </w:r>
      <w:r w:rsidRPr="00B40782">
        <w:rPr>
          <w:rFonts w:ascii="Bookman Old Style" w:hAnsi="Bookman Old Style" w:cs="Tahoma"/>
          <w:sz w:val="24"/>
          <w:szCs w:val="24"/>
        </w:rPr>
        <w:t>rowing</w:t>
      </w:r>
      <w:r>
        <w:rPr>
          <w:rFonts w:ascii="Bookman Old Style" w:hAnsi="Bookman Old Style" w:cs="Tahoma"/>
          <w:i/>
          <w:iCs/>
          <w:sz w:val="24"/>
          <w:szCs w:val="24"/>
        </w:rPr>
        <w:t xml:space="preserve"> </w:t>
      </w:r>
      <w:r w:rsidRPr="00117BE3">
        <w:rPr>
          <w:rFonts w:ascii="Bookman Old Style" w:hAnsi="Bookman Old Style" w:cs="Tahoma"/>
          <w:sz w:val="24"/>
          <w:szCs w:val="24"/>
        </w:rPr>
        <w:t>in Libya</w:t>
      </w:r>
      <w:r w:rsidRPr="00BC4538">
        <w:rPr>
          <w:rFonts w:ascii="Bookman Old Style" w:hAnsi="Bookman Old Style" w:cs="Tahoma"/>
          <w:i/>
          <w:iCs/>
          <w:sz w:val="24"/>
          <w:szCs w:val="24"/>
        </w:rPr>
        <w:t>.</w:t>
      </w:r>
    </w:p>
    <w:p w:rsidR="00B40782" w:rsidRDefault="008174F3" w:rsidP="00315446">
      <w:pPr>
        <w:bidi w:val="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3</w:t>
      </w:r>
      <w:r w:rsidR="008D3003" w:rsidRPr="00BC4538">
        <w:rPr>
          <w:rFonts w:ascii="Bookman Old Style" w:hAnsi="Bookman Old Style" w:cs="Tahoma"/>
          <w:sz w:val="24"/>
          <w:szCs w:val="24"/>
        </w:rPr>
        <w:t>-Supervising a Master degree thesis presented from the pharmacist/</w:t>
      </w:r>
      <w:r w:rsidR="005E13B9" w:rsidRPr="00BC4538">
        <w:rPr>
          <w:rFonts w:ascii="Bookman Old Style" w:hAnsi="Bookman Old Style" w:cs="Tahoma"/>
          <w:sz w:val="24"/>
          <w:szCs w:val="24"/>
        </w:rPr>
        <w:t>Waleed El</w:t>
      </w:r>
      <w:r w:rsidR="00133A0C">
        <w:rPr>
          <w:rFonts w:ascii="Bookman Old Style" w:hAnsi="Bookman Old Style" w:cs="Tahoma"/>
          <w:sz w:val="24"/>
          <w:szCs w:val="24"/>
        </w:rPr>
        <w:t xml:space="preserve"> </w:t>
      </w:r>
      <w:r w:rsidR="005E13B9" w:rsidRPr="00BC4538">
        <w:rPr>
          <w:rFonts w:ascii="Bookman Old Style" w:hAnsi="Bookman Old Style" w:cs="Tahoma"/>
          <w:sz w:val="24"/>
          <w:szCs w:val="24"/>
        </w:rPr>
        <w:t>gahwaji</w:t>
      </w:r>
      <w:r w:rsidR="008D3003" w:rsidRPr="00BC4538">
        <w:rPr>
          <w:rFonts w:ascii="Bookman Old Style" w:hAnsi="Bookman Old Style" w:cs="Tahoma"/>
          <w:sz w:val="24"/>
          <w:szCs w:val="24"/>
        </w:rPr>
        <w:t xml:space="preserve"> &amp; its title is:</w:t>
      </w:r>
    </w:p>
    <w:p w:rsidR="008D3003" w:rsidRPr="00BC4538" w:rsidRDefault="008D3003" w:rsidP="00B40782">
      <w:pPr>
        <w:bidi w:val="0"/>
        <w:rPr>
          <w:rFonts w:ascii="Bookman Old Style" w:hAnsi="Bookman Old Style" w:cs="Tahoma"/>
          <w:sz w:val="24"/>
          <w:szCs w:val="24"/>
          <w:rtl/>
          <w:lang w:bidi="ar-EG"/>
        </w:rPr>
      </w:pPr>
      <w:r w:rsidRPr="00BC4538">
        <w:rPr>
          <w:rFonts w:ascii="Bookman Old Style" w:hAnsi="Bookman Old Style" w:cs="Tahoma"/>
          <w:sz w:val="24"/>
          <w:szCs w:val="24"/>
        </w:rPr>
        <w:t xml:space="preserve">  “Phytochemical study of </w:t>
      </w:r>
      <w:r w:rsidR="005E13B9" w:rsidRPr="00B73E9C">
        <w:rPr>
          <w:rFonts w:ascii="Bookman Old Style" w:hAnsi="Bookman Old Style" w:cs="Tahoma"/>
          <w:b/>
          <w:bCs/>
          <w:i/>
          <w:iCs/>
          <w:sz w:val="24"/>
          <w:szCs w:val="24"/>
        </w:rPr>
        <w:t>Ferula tingitania</w:t>
      </w:r>
      <w:r w:rsidR="00B40782">
        <w:rPr>
          <w:rFonts w:ascii="Bookman Old Style" w:hAnsi="Bookman Old Style" w:cs="Tahoma"/>
          <w:b/>
          <w:bCs/>
          <w:sz w:val="24"/>
          <w:szCs w:val="24"/>
        </w:rPr>
        <w:t xml:space="preserve"> L. </w:t>
      </w:r>
      <w:r w:rsidR="00B40782" w:rsidRPr="00B40782">
        <w:rPr>
          <w:rFonts w:ascii="Bookman Old Style" w:hAnsi="Bookman Old Style" w:cs="Tahoma"/>
          <w:sz w:val="24"/>
          <w:szCs w:val="24"/>
        </w:rPr>
        <w:t>growing in Libya</w:t>
      </w:r>
    </w:p>
    <w:p w:rsidR="00B40782" w:rsidRDefault="008174F3" w:rsidP="00315446">
      <w:pPr>
        <w:bidi w:val="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4</w:t>
      </w:r>
      <w:r w:rsidR="005E13B9" w:rsidRPr="00BC4538">
        <w:rPr>
          <w:rFonts w:ascii="Bookman Old Style" w:hAnsi="Bookman Old Style" w:cs="Tahoma"/>
          <w:sz w:val="24"/>
          <w:szCs w:val="24"/>
        </w:rPr>
        <w:t xml:space="preserve">-Supervising a Master degree thesis presented from the pharmacist/Eman Mohamed &amp; its title is: </w:t>
      </w:r>
    </w:p>
    <w:p w:rsidR="005E13B9" w:rsidRPr="00BC4538" w:rsidRDefault="005E13B9" w:rsidP="00B40782">
      <w:pPr>
        <w:bidi w:val="0"/>
        <w:rPr>
          <w:rFonts w:ascii="Bookman Old Style" w:hAnsi="Bookman Old Style" w:cs="Tahoma"/>
          <w:sz w:val="24"/>
          <w:szCs w:val="24"/>
          <w:rtl/>
          <w:lang w:bidi="ar-EG"/>
        </w:rPr>
      </w:pPr>
      <w:r w:rsidRPr="00BC4538">
        <w:rPr>
          <w:rFonts w:ascii="Bookman Old Style" w:hAnsi="Bookman Old Style" w:cs="Tahoma"/>
          <w:sz w:val="24"/>
          <w:szCs w:val="24"/>
        </w:rPr>
        <w:t>“Ph</w:t>
      </w:r>
      <w:r w:rsidR="00AC16A5">
        <w:rPr>
          <w:rFonts w:ascii="Bookman Old Style" w:hAnsi="Bookman Old Style" w:cs="Tahoma"/>
          <w:sz w:val="24"/>
          <w:szCs w:val="24"/>
        </w:rPr>
        <w:t>ar</w:t>
      </w:r>
      <w:r w:rsidRPr="00BC4538">
        <w:rPr>
          <w:rFonts w:ascii="Bookman Old Style" w:hAnsi="Bookman Old Style" w:cs="Tahoma"/>
          <w:sz w:val="24"/>
          <w:szCs w:val="24"/>
        </w:rPr>
        <w:t xml:space="preserve">macognostical study of </w:t>
      </w:r>
      <w:r w:rsidRPr="00B73E9C">
        <w:rPr>
          <w:rFonts w:ascii="Bookman Old Style" w:hAnsi="Bookman Old Style" w:cs="Tahoma"/>
          <w:b/>
          <w:bCs/>
          <w:i/>
          <w:iCs/>
          <w:sz w:val="24"/>
          <w:szCs w:val="24"/>
        </w:rPr>
        <w:t>Scaevol</w:t>
      </w:r>
      <w:r w:rsidRPr="00B73E9C">
        <w:rPr>
          <w:rFonts w:ascii="Bookman Old Style" w:hAnsi="Bookman Old Style" w:cs="Tahoma"/>
          <w:b/>
          <w:bCs/>
          <w:sz w:val="24"/>
          <w:szCs w:val="24"/>
        </w:rPr>
        <w:t xml:space="preserve">a </w:t>
      </w:r>
      <w:r w:rsidRPr="00B73E9C">
        <w:rPr>
          <w:rFonts w:ascii="Bookman Old Style" w:hAnsi="Bookman Old Style" w:cs="Tahoma"/>
          <w:b/>
          <w:bCs/>
          <w:i/>
          <w:iCs/>
          <w:sz w:val="24"/>
          <w:szCs w:val="24"/>
        </w:rPr>
        <w:t>taccada</w:t>
      </w:r>
      <w:r w:rsidRPr="00BC4538">
        <w:rPr>
          <w:rFonts w:ascii="Bookman Old Style" w:hAnsi="Bookman Old Style" w:cs="Tahoma"/>
          <w:sz w:val="24"/>
          <w:szCs w:val="24"/>
        </w:rPr>
        <w:t>.</w:t>
      </w:r>
    </w:p>
    <w:p w:rsidR="00B40782" w:rsidRDefault="00D31875" w:rsidP="002C2D1D">
      <w:pPr>
        <w:jc w:val="right"/>
        <w:rPr>
          <w:rFonts w:ascii="Bookman Old Style" w:hAnsi="Bookman Old Style" w:cs="Tahoma"/>
        </w:rPr>
      </w:pPr>
      <w:r w:rsidRPr="00D31875">
        <w:rPr>
          <w:rFonts w:ascii="Bookman Old Style" w:hAnsi="Bookman Old Style" w:cs="Tahoma"/>
          <w:sz w:val="24"/>
          <w:szCs w:val="24"/>
        </w:rPr>
        <w:t>5</w:t>
      </w:r>
      <w:r>
        <w:rPr>
          <w:rFonts w:ascii="Bookman Old Style" w:hAnsi="Bookman Old Style" w:cs="Tahoma"/>
          <w:i/>
          <w:iCs/>
          <w:sz w:val="24"/>
          <w:szCs w:val="24"/>
        </w:rPr>
        <w:t>-</w:t>
      </w:r>
      <w:r w:rsidR="00B94E86" w:rsidRPr="00B94E86">
        <w:rPr>
          <w:rFonts w:ascii="Bookman Old Style" w:hAnsi="Bookman Old Style" w:cs="Tahoma"/>
        </w:rPr>
        <w:t xml:space="preserve"> </w:t>
      </w:r>
      <w:r w:rsidR="00B94E86" w:rsidRPr="00B40782">
        <w:rPr>
          <w:rFonts w:ascii="Bookman Old Style" w:hAnsi="Bookman Old Style" w:cs="Tahoma"/>
          <w:sz w:val="24"/>
          <w:szCs w:val="24"/>
        </w:rPr>
        <w:t xml:space="preserve">Supervising a PhD degree thesis presented from </w:t>
      </w:r>
      <w:r w:rsidR="00B94E86" w:rsidRPr="006D5991">
        <w:rPr>
          <w:rFonts w:ascii="Bookman Old Style" w:hAnsi="Bookman Old Style" w:cs="Tahoma"/>
          <w:sz w:val="24"/>
          <w:szCs w:val="24"/>
        </w:rPr>
        <w:t xml:space="preserve">the </w:t>
      </w:r>
      <w:r w:rsidR="006D5991" w:rsidRPr="006D5991">
        <w:rPr>
          <w:rFonts w:ascii="Bookman Old Style" w:hAnsi="Bookman Old Style" w:cstheme="majorBidi"/>
          <w:sz w:val="24"/>
          <w:szCs w:val="24"/>
        </w:rPr>
        <w:t>M.Sc. Pharm. Sci. Faculty of pharmacy, Alexandria University</w:t>
      </w:r>
      <w:r w:rsidR="00B94E86" w:rsidRPr="00B40782">
        <w:rPr>
          <w:rFonts w:ascii="Bookman Old Style" w:hAnsi="Bookman Old Style" w:cs="Tahoma"/>
          <w:sz w:val="24"/>
          <w:szCs w:val="24"/>
        </w:rPr>
        <w:t>/</w:t>
      </w:r>
      <w:r w:rsidR="006D5991" w:rsidRPr="006D5991">
        <w:rPr>
          <w:rFonts w:ascii="Bookman Old Style" w:hAnsi="Bookman Old Style" w:cstheme="majorBidi"/>
          <w:sz w:val="24"/>
          <w:szCs w:val="24"/>
        </w:rPr>
        <w:t>Samar Mohamed Bassam Moaz</w:t>
      </w:r>
      <w:r w:rsidR="006D5991">
        <w:rPr>
          <w:rFonts w:ascii="Bookman Old Style" w:hAnsi="Bookman Old Style" w:cstheme="majorBidi"/>
          <w:sz w:val="24"/>
          <w:szCs w:val="24"/>
        </w:rPr>
        <w:t xml:space="preserve"> </w:t>
      </w:r>
      <w:r w:rsidR="00B94E86" w:rsidRPr="00B40782">
        <w:rPr>
          <w:rFonts w:ascii="Bookman Old Style" w:hAnsi="Bookman Old Style" w:cs="Tahoma"/>
          <w:sz w:val="24"/>
          <w:szCs w:val="24"/>
        </w:rPr>
        <w:t>&amp; its title is</w:t>
      </w:r>
      <w:r w:rsidR="00B40782">
        <w:rPr>
          <w:rFonts w:ascii="Bookman Old Style" w:hAnsi="Bookman Old Style" w:cs="Tahoma"/>
        </w:rPr>
        <w:t>:</w:t>
      </w:r>
    </w:p>
    <w:p w:rsidR="00B94E86" w:rsidRDefault="00B94E86" w:rsidP="006D5991">
      <w:pPr>
        <w:pStyle w:val="BodyText"/>
        <w:bidi w:val="0"/>
        <w:spacing w:line="276" w:lineRule="auto"/>
        <w:jc w:val="left"/>
        <w:rPr>
          <w:rFonts w:cs="Times New Roman"/>
        </w:rPr>
      </w:pPr>
      <w:r w:rsidRPr="00B40782">
        <w:rPr>
          <w:rFonts w:ascii="Bookman Old Style" w:hAnsi="Bookman Old Style" w:cs="Tahoma"/>
        </w:rPr>
        <w:t xml:space="preserve"> “</w:t>
      </w:r>
      <w:r w:rsidRPr="00B40782">
        <w:rPr>
          <w:rFonts w:ascii="Bookman Old Style" w:hAnsi="Bookman Old Style" w:cs="Times New Roman"/>
        </w:rPr>
        <w:t xml:space="preserve">Pharmacognostical </w:t>
      </w:r>
      <w:r w:rsidR="006D5991">
        <w:rPr>
          <w:rFonts w:ascii="Bookman Old Style" w:hAnsi="Bookman Old Style" w:cs="Times New Roman"/>
        </w:rPr>
        <w:t>I</w:t>
      </w:r>
      <w:r w:rsidRPr="00B40782">
        <w:rPr>
          <w:rFonts w:ascii="Bookman Old Style" w:hAnsi="Bookman Old Style" w:cs="Times New Roman"/>
        </w:rPr>
        <w:t xml:space="preserve">nvestigation of </w:t>
      </w:r>
      <w:r w:rsidR="006D5991" w:rsidRPr="00A82F22">
        <w:rPr>
          <w:rFonts w:ascii="Bookman Old Style" w:hAnsi="Bookman Old Style" w:cs="Times New Roman"/>
          <w:b/>
          <w:bCs/>
        </w:rPr>
        <w:t>C</w:t>
      </w:r>
      <w:r w:rsidRPr="00A82F22">
        <w:rPr>
          <w:rFonts w:ascii="Bookman Old Style" w:hAnsi="Bookman Old Style" w:cs="Times New Roman"/>
          <w:b/>
          <w:bCs/>
        </w:rPr>
        <w:t>ertain Yucca species</w:t>
      </w:r>
      <w:r w:rsidRPr="00B40782">
        <w:rPr>
          <w:rFonts w:ascii="Bookman Old Style" w:hAnsi="Bookman Old Style" w:cs="Times New Roman"/>
        </w:rPr>
        <w:t xml:space="preserve"> (Asparagaceae</w:t>
      </w:r>
      <w:r w:rsidRPr="00B40782">
        <w:rPr>
          <w:rFonts w:cs="Times New Roman"/>
        </w:rPr>
        <w:t>)</w:t>
      </w:r>
      <w:r w:rsidR="00A546DB">
        <w:rPr>
          <w:rFonts w:cs="Times New Roman"/>
        </w:rPr>
        <w:t>.</w:t>
      </w:r>
    </w:p>
    <w:p w:rsidR="00A546DB" w:rsidRDefault="00A546DB" w:rsidP="00A546DB">
      <w:pPr>
        <w:pStyle w:val="BodyText"/>
        <w:bidi w:val="0"/>
        <w:spacing w:line="276" w:lineRule="auto"/>
        <w:jc w:val="left"/>
        <w:rPr>
          <w:rFonts w:cs="Times New Roman"/>
        </w:rPr>
      </w:pPr>
    </w:p>
    <w:p w:rsidR="00A546DB" w:rsidRDefault="00A546DB" w:rsidP="002C35A3">
      <w:pPr>
        <w:pStyle w:val="BodyText"/>
        <w:bidi w:val="0"/>
        <w:spacing w:line="276" w:lineRule="auto"/>
        <w:jc w:val="left"/>
        <w:rPr>
          <w:rFonts w:ascii="Bookman Old Style" w:hAnsi="Bookman Old Style" w:cs="Tahoma"/>
        </w:rPr>
      </w:pPr>
      <w:r>
        <w:rPr>
          <w:rFonts w:cs="Times New Roman"/>
        </w:rPr>
        <w:t>6-</w:t>
      </w:r>
      <w:r w:rsidR="00EA5FA5">
        <w:rPr>
          <w:rFonts w:cs="Times New Roman"/>
        </w:rPr>
        <w:t xml:space="preserve"> </w:t>
      </w:r>
      <w:r w:rsidR="00EA5FA5" w:rsidRPr="00B40782">
        <w:rPr>
          <w:rFonts w:ascii="Bookman Old Style" w:hAnsi="Bookman Old Style" w:cs="Tahoma"/>
        </w:rPr>
        <w:t xml:space="preserve">Supervising a PhD degree thesis presented from </w:t>
      </w:r>
      <w:r w:rsidR="00EA5FA5" w:rsidRPr="006D5991">
        <w:rPr>
          <w:rFonts w:ascii="Bookman Old Style" w:hAnsi="Bookman Old Style" w:cs="Tahoma"/>
        </w:rPr>
        <w:t xml:space="preserve">the </w:t>
      </w:r>
      <w:r w:rsidR="00EA5FA5" w:rsidRPr="006D5991">
        <w:rPr>
          <w:rFonts w:ascii="Bookman Old Style" w:hAnsi="Bookman Old Style" w:cstheme="majorBidi"/>
        </w:rPr>
        <w:t xml:space="preserve">M.Sc. Pharm. Sci. Faculty of pharmacy, </w:t>
      </w:r>
      <w:r w:rsidR="00EA5FA5">
        <w:rPr>
          <w:rFonts w:ascii="Bookman Old Style" w:hAnsi="Bookman Old Style" w:cstheme="majorBidi"/>
        </w:rPr>
        <w:t>Cairo</w:t>
      </w:r>
      <w:r w:rsidR="00EA5FA5" w:rsidRPr="006D5991">
        <w:rPr>
          <w:rFonts w:ascii="Bookman Old Style" w:hAnsi="Bookman Old Style" w:cstheme="majorBidi"/>
        </w:rPr>
        <w:t xml:space="preserve"> University</w:t>
      </w:r>
      <w:r w:rsidR="00EA5FA5" w:rsidRPr="00B40782">
        <w:rPr>
          <w:rFonts w:ascii="Bookman Old Style" w:hAnsi="Bookman Old Style" w:cs="Tahoma"/>
        </w:rPr>
        <w:t>/</w:t>
      </w:r>
      <w:r w:rsidR="00EA5FA5">
        <w:rPr>
          <w:rFonts w:ascii="Bookman Old Style" w:hAnsi="Bookman Old Style" w:cstheme="majorBidi"/>
        </w:rPr>
        <w:t xml:space="preserve">Doaa </w:t>
      </w:r>
      <w:r w:rsidR="002C35A3">
        <w:rPr>
          <w:rFonts w:ascii="Bookman Old Style" w:hAnsi="Bookman Old Style" w:cstheme="majorBidi"/>
        </w:rPr>
        <w:t>Yousef Salah El Hadidi</w:t>
      </w:r>
      <w:r w:rsidR="00EA5FA5">
        <w:rPr>
          <w:rFonts w:ascii="Bookman Old Style" w:hAnsi="Bookman Old Style" w:cstheme="majorBidi"/>
        </w:rPr>
        <w:t xml:space="preserve"> </w:t>
      </w:r>
      <w:r w:rsidR="00EA5FA5" w:rsidRPr="00B40782">
        <w:rPr>
          <w:rFonts w:ascii="Bookman Old Style" w:hAnsi="Bookman Old Style" w:cs="Tahoma"/>
        </w:rPr>
        <w:t>&amp; its title is</w:t>
      </w:r>
      <w:r w:rsidR="00EA5FA5">
        <w:rPr>
          <w:rFonts w:ascii="Bookman Old Style" w:hAnsi="Bookman Old Style" w:cs="Tahoma"/>
        </w:rPr>
        <w:t>:</w:t>
      </w:r>
    </w:p>
    <w:p w:rsidR="00EA5FA5" w:rsidRPr="002C35A3" w:rsidRDefault="002A300C" w:rsidP="008F78F2">
      <w:pPr>
        <w:pStyle w:val="BodyText"/>
        <w:bidi w:val="0"/>
        <w:spacing w:line="276" w:lineRule="auto"/>
        <w:jc w:val="left"/>
        <w:rPr>
          <w:rFonts w:ascii="Bookman Old Style" w:hAnsi="Bookman Old Style" w:cs="Times New Roman"/>
        </w:rPr>
      </w:pPr>
      <w:r>
        <w:rPr>
          <w:rFonts w:cs="Times New Roman"/>
        </w:rPr>
        <w:lastRenderedPageBreak/>
        <w:t>“</w:t>
      </w:r>
      <w:r w:rsidRPr="002C35A3">
        <w:rPr>
          <w:rFonts w:ascii="Bookman Old Style" w:hAnsi="Bookman Old Style" w:cs="Times New Roman"/>
        </w:rPr>
        <w:t>Pharmacognosti</w:t>
      </w:r>
      <w:r w:rsidR="002C35A3">
        <w:rPr>
          <w:rFonts w:ascii="Bookman Old Style" w:hAnsi="Bookman Old Style" w:cs="Times New Roman"/>
        </w:rPr>
        <w:t xml:space="preserve">cal Study of </w:t>
      </w:r>
      <w:r w:rsidR="002C35A3" w:rsidRPr="00A82F22">
        <w:rPr>
          <w:rFonts w:ascii="Bookman Old Style" w:hAnsi="Bookman Old Style" w:cs="Times New Roman"/>
          <w:b/>
          <w:bCs/>
          <w:i/>
          <w:iCs/>
        </w:rPr>
        <w:t>Ageratum houstonianum</w:t>
      </w:r>
      <w:r w:rsidR="002C35A3" w:rsidRPr="00A82F22">
        <w:rPr>
          <w:rFonts w:ascii="Bookman Old Style" w:hAnsi="Bookman Old Style" w:cs="Times New Roman"/>
          <w:b/>
          <w:bCs/>
        </w:rPr>
        <w:t xml:space="preserve"> Mill</w:t>
      </w:r>
      <w:r w:rsidR="008F78F2">
        <w:rPr>
          <w:rFonts w:ascii="Bookman Old Style" w:hAnsi="Bookman Old Style" w:cs="Times New Roman"/>
        </w:rPr>
        <w:t xml:space="preserve">. </w:t>
      </w:r>
      <w:r w:rsidR="002C35A3">
        <w:rPr>
          <w:rFonts w:ascii="Bookman Old Style" w:hAnsi="Bookman Old Style" w:cs="Times New Roman"/>
        </w:rPr>
        <w:t xml:space="preserve"> </w:t>
      </w:r>
      <w:r w:rsidR="008F78F2">
        <w:rPr>
          <w:rFonts w:ascii="Bookman Old Style" w:hAnsi="Bookman Old Style" w:cs="Times New Roman"/>
        </w:rPr>
        <w:t>f</w:t>
      </w:r>
      <w:r w:rsidR="002C35A3">
        <w:rPr>
          <w:rFonts w:ascii="Bookman Old Style" w:hAnsi="Bookman Old Style" w:cs="Times New Roman"/>
        </w:rPr>
        <w:t>amily Asteraceae grown in Egypt.</w:t>
      </w:r>
    </w:p>
    <w:p w:rsidR="008D3003" w:rsidRPr="00BC4538" w:rsidRDefault="00D42053" w:rsidP="00133A0C">
      <w:pPr>
        <w:jc w:val="right"/>
        <w:rPr>
          <w:rFonts w:ascii="Bookman Old Style" w:hAnsi="Bookman Old Style" w:cs="Tahoma"/>
          <w:b/>
          <w:bCs/>
          <w:sz w:val="24"/>
          <w:szCs w:val="24"/>
          <w:rtl/>
          <w:lang w:bidi="ar-EG"/>
        </w:rPr>
      </w:pPr>
      <w:r w:rsidRPr="00BC4538">
        <w:rPr>
          <w:rFonts w:ascii="Bookman Old Style" w:hAnsi="Bookman Old Style" w:cs="Tahoma"/>
          <w:i/>
          <w:iCs/>
          <w:sz w:val="24"/>
          <w:szCs w:val="24"/>
        </w:rPr>
        <w:t xml:space="preserve"> </w:t>
      </w:r>
    </w:p>
    <w:p w:rsidR="00FE47A5" w:rsidRDefault="00FE47A5" w:rsidP="00FE47A5">
      <w:pPr>
        <w:jc w:val="center"/>
        <w:rPr>
          <w:rFonts w:ascii="Bookman Old Style" w:hAnsi="Bookman Old Style" w:cs="Tahoma"/>
          <w:b/>
          <w:bCs/>
          <w:i/>
          <w:iCs/>
          <w:sz w:val="28"/>
          <w:szCs w:val="28"/>
        </w:rPr>
      </w:pPr>
      <w:r w:rsidRPr="00F04F7C">
        <w:rPr>
          <w:rFonts w:ascii="Bookman Old Style" w:hAnsi="Bookman Old Style" w:cs="Tahoma"/>
          <w:b/>
          <w:bCs/>
          <w:i/>
          <w:iCs/>
          <w:sz w:val="28"/>
          <w:szCs w:val="28"/>
        </w:rPr>
        <w:t>Documents available upon request</w:t>
      </w:r>
    </w:p>
    <w:p w:rsidR="00FE47A5" w:rsidRPr="00F04F7C" w:rsidRDefault="00FE47A5" w:rsidP="00FE47A5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i/>
          <w:iCs/>
          <w:sz w:val="28"/>
          <w:szCs w:val="28"/>
        </w:rPr>
        <w:t>Dr Abeer ElSayed</w:t>
      </w:r>
    </w:p>
    <w:p w:rsidR="00FE47A5" w:rsidRPr="00F04F7C" w:rsidRDefault="00FE47A5" w:rsidP="00FE47A5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</w:p>
    <w:p w:rsidR="00FF4D2A" w:rsidRPr="008F5FD7" w:rsidRDefault="00FF4D2A" w:rsidP="00FE47A5">
      <w:pPr>
        <w:jc w:val="right"/>
        <w:rPr>
          <w:lang w:bidi="ar-EG"/>
        </w:rPr>
      </w:pPr>
    </w:p>
    <w:sectPr w:rsidR="00FF4D2A" w:rsidRPr="008F5FD7" w:rsidSect="00451D82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83" w:rsidRDefault="00A46A83" w:rsidP="00FF4D2A">
      <w:pPr>
        <w:spacing w:after="0" w:line="240" w:lineRule="auto"/>
      </w:pPr>
      <w:r>
        <w:separator/>
      </w:r>
    </w:p>
  </w:endnote>
  <w:endnote w:type="continuationSeparator" w:id="1">
    <w:p w:rsidR="00A46A83" w:rsidRDefault="00A46A83" w:rsidP="00F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11860"/>
      <w:docPartObj>
        <w:docPartGallery w:val="Page Numbers (Bottom of Page)"/>
        <w:docPartUnique/>
      </w:docPartObj>
    </w:sdtPr>
    <w:sdtContent>
      <w:p w:rsidR="00DD203B" w:rsidRDefault="00DD203B">
        <w:pPr>
          <w:pStyle w:val="Footer"/>
          <w:jc w:val="center"/>
        </w:pPr>
        <w:fldSimple w:instr=" PAGE   \* MERGEFORMAT ">
          <w:r w:rsidR="001C3386">
            <w:rPr>
              <w:noProof/>
              <w:rtl/>
            </w:rPr>
            <w:t>5</w:t>
          </w:r>
        </w:fldSimple>
      </w:p>
    </w:sdtContent>
  </w:sdt>
  <w:p w:rsidR="00DD203B" w:rsidRDefault="00DD2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83" w:rsidRDefault="00A46A83" w:rsidP="00FF4D2A">
      <w:pPr>
        <w:spacing w:after="0" w:line="240" w:lineRule="auto"/>
      </w:pPr>
      <w:r>
        <w:separator/>
      </w:r>
    </w:p>
  </w:footnote>
  <w:footnote w:type="continuationSeparator" w:id="1">
    <w:p w:rsidR="00A46A83" w:rsidRDefault="00A46A83" w:rsidP="00F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62"/>
    <w:multiLevelType w:val="hybridMultilevel"/>
    <w:tmpl w:val="D8F81CBA"/>
    <w:lvl w:ilvl="0" w:tplc="7214E3DA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6E00"/>
    <w:multiLevelType w:val="hybridMultilevel"/>
    <w:tmpl w:val="2E36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A97"/>
    <w:multiLevelType w:val="hybridMultilevel"/>
    <w:tmpl w:val="4BCEA406"/>
    <w:lvl w:ilvl="0" w:tplc="4784F6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DA5353"/>
    <w:multiLevelType w:val="hybridMultilevel"/>
    <w:tmpl w:val="CD025F02"/>
    <w:lvl w:ilvl="0" w:tplc="8474E12E">
      <w:start w:val="1"/>
      <w:numFmt w:val="bullet"/>
      <w:lvlText w:val=" 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D58D3"/>
    <w:multiLevelType w:val="hybridMultilevel"/>
    <w:tmpl w:val="8FD0AAD4"/>
    <w:lvl w:ilvl="0" w:tplc="4D5C28D4">
      <w:start w:val="1996"/>
      <w:numFmt w:val="decimal"/>
      <w:lvlText w:val="%1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64F20"/>
    <w:multiLevelType w:val="hybridMultilevel"/>
    <w:tmpl w:val="5A2A73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5F17"/>
    <w:multiLevelType w:val="hybridMultilevel"/>
    <w:tmpl w:val="8A486010"/>
    <w:lvl w:ilvl="0" w:tplc="C8E48810">
      <w:start w:val="1"/>
      <w:numFmt w:val="decimal"/>
      <w:lvlText w:val="%1."/>
      <w:lvlJc w:val="left"/>
      <w:pPr>
        <w:ind w:left="4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337962E9"/>
    <w:multiLevelType w:val="hybridMultilevel"/>
    <w:tmpl w:val="3A5C54A8"/>
    <w:lvl w:ilvl="0" w:tplc="9CFCF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66FA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>
    <w:nsid w:val="58F15DB0"/>
    <w:multiLevelType w:val="hybridMultilevel"/>
    <w:tmpl w:val="DBCA50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9473634"/>
    <w:multiLevelType w:val="hybridMultilevel"/>
    <w:tmpl w:val="E876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49D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2">
    <w:nsid w:val="64B65FF1"/>
    <w:multiLevelType w:val="hybridMultilevel"/>
    <w:tmpl w:val="2E2826C0"/>
    <w:lvl w:ilvl="0" w:tplc="1FE63EC4">
      <w:start w:val="1984"/>
      <w:numFmt w:val="decimal"/>
      <w:lvlText w:val="%1"/>
      <w:lvlJc w:val="left"/>
      <w:pPr>
        <w:tabs>
          <w:tab w:val="num" w:pos="2284"/>
        </w:tabs>
        <w:ind w:left="2284" w:hanging="1575"/>
      </w:pPr>
      <w:rPr>
        <w:rFonts w:ascii="Tahoma" w:hAnsi="Tahoma" w:cs="Taho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5467E5F"/>
    <w:multiLevelType w:val="hybridMultilevel"/>
    <w:tmpl w:val="A038FC92"/>
    <w:lvl w:ilvl="0" w:tplc="22509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453F3"/>
    <w:multiLevelType w:val="hybridMultilevel"/>
    <w:tmpl w:val="3A5C54A8"/>
    <w:lvl w:ilvl="0" w:tplc="9CFCF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84AB8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792672DB"/>
    <w:multiLevelType w:val="hybridMultilevel"/>
    <w:tmpl w:val="FDAC35A0"/>
    <w:lvl w:ilvl="0" w:tplc="4784F6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A17293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8">
    <w:nsid w:val="7E293172"/>
    <w:multiLevelType w:val="hybridMultilevel"/>
    <w:tmpl w:val="0622C13E"/>
    <w:lvl w:ilvl="0" w:tplc="22509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BBE"/>
    <w:rsid w:val="000109C4"/>
    <w:rsid w:val="00027CBF"/>
    <w:rsid w:val="00032AE0"/>
    <w:rsid w:val="00040695"/>
    <w:rsid w:val="0005674D"/>
    <w:rsid w:val="0006540E"/>
    <w:rsid w:val="00066BA8"/>
    <w:rsid w:val="000842FC"/>
    <w:rsid w:val="00085261"/>
    <w:rsid w:val="000A4AD4"/>
    <w:rsid w:val="000B3829"/>
    <w:rsid w:val="000D3A08"/>
    <w:rsid w:val="000D7CF9"/>
    <w:rsid w:val="00117BE3"/>
    <w:rsid w:val="00133A0C"/>
    <w:rsid w:val="00133A55"/>
    <w:rsid w:val="0014476D"/>
    <w:rsid w:val="00156403"/>
    <w:rsid w:val="00166D2C"/>
    <w:rsid w:val="00186593"/>
    <w:rsid w:val="001A0B60"/>
    <w:rsid w:val="001C2399"/>
    <w:rsid w:val="001C3386"/>
    <w:rsid w:val="001D4676"/>
    <w:rsid w:val="001E07ED"/>
    <w:rsid w:val="001F0F74"/>
    <w:rsid w:val="001F5B1A"/>
    <w:rsid w:val="00200AFC"/>
    <w:rsid w:val="0020518C"/>
    <w:rsid w:val="002123F3"/>
    <w:rsid w:val="002372FB"/>
    <w:rsid w:val="0024693D"/>
    <w:rsid w:val="00264963"/>
    <w:rsid w:val="00290883"/>
    <w:rsid w:val="00297DB2"/>
    <w:rsid w:val="002A0E05"/>
    <w:rsid w:val="002A300C"/>
    <w:rsid w:val="002C068C"/>
    <w:rsid w:val="002C2D1D"/>
    <w:rsid w:val="002C35A3"/>
    <w:rsid w:val="002D70A7"/>
    <w:rsid w:val="002E782A"/>
    <w:rsid w:val="0030515D"/>
    <w:rsid w:val="00315446"/>
    <w:rsid w:val="00316545"/>
    <w:rsid w:val="0031777A"/>
    <w:rsid w:val="00320601"/>
    <w:rsid w:val="003220D1"/>
    <w:rsid w:val="00357CF6"/>
    <w:rsid w:val="003951CF"/>
    <w:rsid w:val="003A5DB1"/>
    <w:rsid w:val="003B0B6B"/>
    <w:rsid w:val="003B2188"/>
    <w:rsid w:val="003D613F"/>
    <w:rsid w:val="003D7548"/>
    <w:rsid w:val="003F702C"/>
    <w:rsid w:val="00413CE8"/>
    <w:rsid w:val="00420A0C"/>
    <w:rsid w:val="00423122"/>
    <w:rsid w:val="00426C79"/>
    <w:rsid w:val="00450BB9"/>
    <w:rsid w:val="00451D82"/>
    <w:rsid w:val="00470352"/>
    <w:rsid w:val="00470D2E"/>
    <w:rsid w:val="004866AB"/>
    <w:rsid w:val="004C60C7"/>
    <w:rsid w:val="004D0C04"/>
    <w:rsid w:val="004D12B4"/>
    <w:rsid w:val="004D3056"/>
    <w:rsid w:val="004D619E"/>
    <w:rsid w:val="004E11D2"/>
    <w:rsid w:val="00501111"/>
    <w:rsid w:val="00507E19"/>
    <w:rsid w:val="00536979"/>
    <w:rsid w:val="00566768"/>
    <w:rsid w:val="00567220"/>
    <w:rsid w:val="00592877"/>
    <w:rsid w:val="00597667"/>
    <w:rsid w:val="005C5425"/>
    <w:rsid w:val="005D2CCB"/>
    <w:rsid w:val="005D697F"/>
    <w:rsid w:val="005E13B9"/>
    <w:rsid w:val="005E75B1"/>
    <w:rsid w:val="00661E07"/>
    <w:rsid w:val="00691134"/>
    <w:rsid w:val="006C0EC9"/>
    <w:rsid w:val="006D5991"/>
    <w:rsid w:val="006E3B73"/>
    <w:rsid w:val="007033D2"/>
    <w:rsid w:val="00732F26"/>
    <w:rsid w:val="007502C9"/>
    <w:rsid w:val="00755491"/>
    <w:rsid w:val="00755C2F"/>
    <w:rsid w:val="007650B7"/>
    <w:rsid w:val="00773E6F"/>
    <w:rsid w:val="00785BBE"/>
    <w:rsid w:val="00787011"/>
    <w:rsid w:val="007921BE"/>
    <w:rsid w:val="007B4ADB"/>
    <w:rsid w:val="007B65CF"/>
    <w:rsid w:val="007C7EBB"/>
    <w:rsid w:val="007D3104"/>
    <w:rsid w:val="007E38A6"/>
    <w:rsid w:val="007E6674"/>
    <w:rsid w:val="008174F3"/>
    <w:rsid w:val="0084122F"/>
    <w:rsid w:val="0085051B"/>
    <w:rsid w:val="00853C81"/>
    <w:rsid w:val="00857E9C"/>
    <w:rsid w:val="00891921"/>
    <w:rsid w:val="00893320"/>
    <w:rsid w:val="00895093"/>
    <w:rsid w:val="008A41E2"/>
    <w:rsid w:val="008A429A"/>
    <w:rsid w:val="008A4B14"/>
    <w:rsid w:val="008A4C4B"/>
    <w:rsid w:val="008B6DAF"/>
    <w:rsid w:val="008C3824"/>
    <w:rsid w:val="008D3003"/>
    <w:rsid w:val="008E75D3"/>
    <w:rsid w:val="008F5FD7"/>
    <w:rsid w:val="008F78F2"/>
    <w:rsid w:val="00913D1E"/>
    <w:rsid w:val="009205D4"/>
    <w:rsid w:val="00923C52"/>
    <w:rsid w:val="00932DA5"/>
    <w:rsid w:val="009349DA"/>
    <w:rsid w:val="00955289"/>
    <w:rsid w:val="00962AA8"/>
    <w:rsid w:val="009904C7"/>
    <w:rsid w:val="009B1CE4"/>
    <w:rsid w:val="009C2D2E"/>
    <w:rsid w:val="009C3AF4"/>
    <w:rsid w:val="009D3C83"/>
    <w:rsid w:val="009E1375"/>
    <w:rsid w:val="00A04F33"/>
    <w:rsid w:val="00A06D91"/>
    <w:rsid w:val="00A1047A"/>
    <w:rsid w:val="00A30174"/>
    <w:rsid w:val="00A367F6"/>
    <w:rsid w:val="00A36C07"/>
    <w:rsid w:val="00A37E56"/>
    <w:rsid w:val="00A4299D"/>
    <w:rsid w:val="00A43FF4"/>
    <w:rsid w:val="00A46A83"/>
    <w:rsid w:val="00A46F49"/>
    <w:rsid w:val="00A53491"/>
    <w:rsid w:val="00A546DB"/>
    <w:rsid w:val="00A82F22"/>
    <w:rsid w:val="00A92C21"/>
    <w:rsid w:val="00AB20C2"/>
    <w:rsid w:val="00AB2EE9"/>
    <w:rsid w:val="00AC16A5"/>
    <w:rsid w:val="00AD131F"/>
    <w:rsid w:val="00AE5EBC"/>
    <w:rsid w:val="00B15B55"/>
    <w:rsid w:val="00B40782"/>
    <w:rsid w:val="00B40D92"/>
    <w:rsid w:val="00B609BF"/>
    <w:rsid w:val="00B6106C"/>
    <w:rsid w:val="00B728EA"/>
    <w:rsid w:val="00B73E9C"/>
    <w:rsid w:val="00B811E6"/>
    <w:rsid w:val="00B85936"/>
    <w:rsid w:val="00B90CFD"/>
    <w:rsid w:val="00B90EDB"/>
    <w:rsid w:val="00B91C8C"/>
    <w:rsid w:val="00B94E86"/>
    <w:rsid w:val="00B96C2E"/>
    <w:rsid w:val="00BA13B3"/>
    <w:rsid w:val="00BC12FC"/>
    <w:rsid w:val="00BC4538"/>
    <w:rsid w:val="00BD4490"/>
    <w:rsid w:val="00C05D90"/>
    <w:rsid w:val="00C119D0"/>
    <w:rsid w:val="00C16238"/>
    <w:rsid w:val="00C24BD5"/>
    <w:rsid w:val="00C25FFF"/>
    <w:rsid w:val="00C33212"/>
    <w:rsid w:val="00C47124"/>
    <w:rsid w:val="00C47ED2"/>
    <w:rsid w:val="00C74237"/>
    <w:rsid w:val="00CA103D"/>
    <w:rsid w:val="00CA3E0A"/>
    <w:rsid w:val="00CD3A6E"/>
    <w:rsid w:val="00CE7F3D"/>
    <w:rsid w:val="00D26F55"/>
    <w:rsid w:val="00D31875"/>
    <w:rsid w:val="00D42053"/>
    <w:rsid w:val="00D6241E"/>
    <w:rsid w:val="00D7044D"/>
    <w:rsid w:val="00D7756D"/>
    <w:rsid w:val="00D95846"/>
    <w:rsid w:val="00DA52FA"/>
    <w:rsid w:val="00DB305F"/>
    <w:rsid w:val="00DC2A48"/>
    <w:rsid w:val="00DD203B"/>
    <w:rsid w:val="00E04971"/>
    <w:rsid w:val="00E16D08"/>
    <w:rsid w:val="00E26B4A"/>
    <w:rsid w:val="00E50DF9"/>
    <w:rsid w:val="00E73F71"/>
    <w:rsid w:val="00E85848"/>
    <w:rsid w:val="00E97373"/>
    <w:rsid w:val="00EA5FA5"/>
    <w:rsid w:val="00EB12EB"/>
    <w:rsid w:val="00EB31AA"/>
    <w:rsid w:val="00EB4A6A"/>
    <w:rsid w:val="00ED18A5"/>
    <w:rsid w:val="00EE56BE"/>
    <w:rsid w:val="00F01A96"/>
    <w:rsid w:val="00F05139"/>
    <w:rsid w:val="00F1149D"/>
    <w:rsid w:val="00F240A1"/>
    <w:rsid w:val="00F24C2E"/>
    <w:rsid w:val="00F57F69"/>
    <w:rsid w:val="00F60CCF"/>
    <w:rsid w:val="00F77460"/>
    <w:rsid w:val="00F81873"/>
    <w:rsid w:val="00FB09B5"/>
    <w:rsid w:val="00FE47A5"/>
    <w:rsid w:val="00FE7E66"/>
    <w:rsid w:val="00FF43A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7F"/>
    <w:pPr>
      <w:bidi/>
    </w:pPr>
  </w:style>
  <w:style w:type="paragraph" w:styleId="Heading1">
    <w:name w:val="heading 1"/>
    <w:basedOn w:val="Normal"/>
    <w:next w:val="Normal"/>
    <w:link w:val="Heading1Char"/>
    <w:qFormat/>
    <w:rsid w:val="00FF4D2A"/>
    <w:pPr>
      <w:keepNext/>
      <w:bidi w:val="0"/>
      <w:spacing w:after="0" w:line="240" w:lineRule="auto"/>
      <w:outlineLvl w:val="0"/>
    </w:pPr>
    <w:rPr>
      <w:rFonts w:ascii="Tahoma" w:eastAsia="Times New Roman" w:hAnsi="Times New Roman" w:cs="Traditional Arabic"/>
      <w:b/>
      <w:bCs/>
      <w:snapToGrid w:val="0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F4D2A"/>
    <w:pPr>
      <w:keepNext/>
      <w:bidi w:val="0"/>
      <w:spacing w:after="0" w:line="240" w:lineRule="auto"/>
      <w:jc w:val="center"/>
      <w:outlineLvl w:val="2"/>
    </w:pPr>
    <w:rPr>
      <w:rFonts w:ascii="Tahoma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F4D2A"/>
    <w:pPr>
      <w:keepNext/>
      <w:bidi w:val="0"/>
      <w:spacing w:after="0" w:line="240" w:lineRule="auto"/>
      <w:outlineLvl w:val="4"/>
    </w:pPr>
    <w:rPr>
      <w:rFonts w:ascii="Tahoma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3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B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D2A"/>
  </w:style>
  <w:style w:type="paragraph" w:styleId="Footer">
    <w:name w:val="footer"/>
    <w:basedOn w:val="Normal"/>
    <w:link w:val="FooterChar"/>
    <w:uiPriority w:val="99"/>
    <w:unhideWhenUsed/>
    <w:rsid w:val="00FF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2A"/>
  </w:style>
  <w:style w:type="character" w:customStyle="1" w:styleId="Heading1Char">
    <w:name w:val="Heading 1 Char"/>
    <w:basedOn w:val="DefaultParagraphFont"/>
    <w:link w:val="Heading1"/>
    <w:rsid w:val="00FF4D2A"/>
    <w:rPr>
      <w:rFonts w:ascii="Tahoma" w:eastAsia="Times New Roman" w:hAnsi="Times New Roman" w:cs="Traditional Arabic"/>
      <w:b/>
      <w:bCs/>
      <w:snapToGrid w:val="0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F4D2A"/>
    <w:rPr>
      <w:rFonts w:ascii="Tahoma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F4D2A"/>
    <w:rPr>
      <w:rFonts w:ascii="Tahoma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CF6"/>
    <w:pPr>
      <w:ind w:left="720"/>
      <w:contextualSpacing/>
    </w:pPr>
  </w:style>
  <w:style w:type="paragraph" w:styleId="BodyText">
    <w:name w:val="Body Text"/>
    <w:basedOn w:val="Normal"/>
    <w:link w:val="BodyTextChar"/>
    <w:rsid w:val="00B94E86"/>
    <w:pPr>
      <w:spacing w:after="0" w:line="240" w:lineRule="auto"/>
      <w:jc w:val="right"/>
    </w:pPr>
    <w:rPr>
      <w:rFonts w:ascii="Times New Roman" w:eastAsia="Times New Roman" w:hAnsi="Times New Roman" w:cs="Simplified Arabic"/>
      <w:sz w:val="24"/>
      <w:szCs w:val="24"/>
      <w:lang w:bidi="ar-EG"/>
    </w:rPr>
  </w:style>
  <w:style w:type="character" w:customStyle="1" w:styleId="BodyTextChar">
    <w:name w:val="Body Text Char"/>
    <w:basedOn w:val="DefaultParagraphFont"/>
    <w:link w:val="BodyText"/>
    <w:rsid w:val="00B94E86"/>
    <w:rPr>
      <w:rFonts w:ascii="Times New Roman" w:eastAsia="Times New Roman" w:hAnsi="Times New Roman" w:cs="Simplified Arabic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eer.ali@pharma.c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bd_abe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4B7027-9E2E-4740-A5D3-539485CB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Light.user</cp:lastModifiedBy>
  <cp:revision>81</cp:revision>
  <dcterms:created xsi:type="dcterms:W3CDTF">2016-04-26T23:34:00Z</dcterms:created>
  <dcterms:modified xsi:type="dcterms:W3CDTF">2017-08-01T16:58:00Z</dcterms:modified>
</cp:coreProperties>
</file>